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319" w14:textId="77777777" w:rsidR="00BB24A8" w:rsidRDefault="00BB24A8" w:rsidP="00CE23E8">
      <w:pPr>
        <w:pStyle w:val="Verzeichnis1"/>
      </w:pPr>
    </w:p>
    <w:p w14:paraId="69D44F02" w14:textId="42292C44" w:rsidR="00AA6597" w:rsidRPr="00CE23E8" w:rsidRDefault="00B86F10" w:rsidP="00CE23E8">
      <w:pPr>
        <w:pStyle w:val="Verzeichnis1"/>
        <w:rPr>
          <w:rFonts w:asciiTheme="minorHAnsi" w:hAnsiTheme="minorHAnsi"/>
        </w:rPr>
      </w:pPr>
      <w:r w:rsidRPr="00CE23E8">
        <w:t xml:space="preserve">Steckbrief </w:t>
      </w:r>
      <w:r w:rsidR="00AA6597" w:rsidRPr="00CE23E8">
        <w:t>Swiss Beef CH</w:t>
      </w:r>
      <w:r w:rsidRPr="00CE23E8">
        <w:t xml:space="preserve"> </w:t>
      </w:r>
      <w:r w:rsidRPr="00CE23E8">
        <w:tab/>
      </w:r>
    </w:p>
    <w:p w14:paraId="10E7EC00" w14:textId="77777777" w:rsidR="00AA6597" w:rsidRPr="007F27BB" w:rsidRDefault="00AA6597" w:rsidP="009813A8">
      <w:pPr>
        <w:spacing w:before="240"/>
        <w:rPr>
          <w:lang w:val="de-CH"/>
        </w:rPr>
      </w:pPr>
    </w:p>
    <w:p w14:paraId="2C558189" w14:textId="77777777" w:rsidR="00B86F10" w:rsidRDefault="00B86F10" w:rsidP="00BB24A8">
      <w:pPr>
        <w:spacing w:before="360"/>
        <w:rPr>
          <w:rFonts w:cs="Arial"/>
          <w:sz w:val="20"/>
          <w:lang w:val="de-CH"/>
        </w:rPr>
      </w:pPr>
      <w:r w:rsidRPr="00B86F10">
        <w:rPr>
          <w:rFonts w:ascii="Serpentine" w:hAnsi="Serpentine"/>
          <w:b/>
          <w:sz w:val="20"/>
          <w:lang w:val="de-CH"/>
        </w:rPr>
        <w:t xml:space="preserve">Swiss Beef CH </w:t>
      </w:r>
      <w:r w:rsidRPr="00B86F10">
        <w:rPr>
          <w:rFonts w:cs="Arial"/>
          <w:b/>
          <w:sz w:val="20"/>
          <w:lang w:val="de-CH"/>
        </w:rPr>
        <w:t>die Vereinigung der Schweizer Qualitäts-Rindfleischproduzenten</w:t>
      </w:r>
      <w:r w:rsidR="009813A8">
        <w:rPr>
          <w:rFonts w:cs="Arial"/>
          <w:b/>
          <w:sz w:val="20"/>
          <w:lang w:val="de-CH"/>
        </w:rPr>
        <w:br/>
      </w:r>
      <w:r w:rsidRPr="00B86F10">
        <w:rPr>
          <w:rFonts w:cs="Arial"/>
          <w:sz w:val="20"/>
          <w:lang w:val="de-CH"/>
        </w:rPr>
        <w:t>Wir stehen für eine qualitativ hochstehende, ökologische</w:t>
      </w:r>
      <w:r w:rsidR="008271BD">
        <w:rPr>
          <w:rFonts w:cs="Arial"/>
          <w:sz w:val="20"/>
          <w:lang w:val="de-CH"/>
        </w:rPr>
        <w:t xml:space="preserve">, professionelle </w:t>
      </w:r>
      <w:r w:rsidRPr="00B86F10">
        <w:rPr>
          <w:rFonts w:cs="Arial"/>
          <w:sz w:val="20"/>
          <w:lang w:val="de-CH"/>
        </w:rPr>
        <w:t xml:space="preserve">und rationelle Rindfleischproduktion auf möglichst betriebseigener Futtergrundlage. </w:t>
      </w:r>
    </w:p>
    <w:p w14:paraId="67572DD3" w14:textId="77777777" w:rsidR="00B86F10" w:rsidRDefault="00B86F10" w:rsidP="00BB24A8">
      <w:pPr>
        <w:spacing w:before="360"/>
        <w:rPr>
          <w:rFonts w:cs="Arial"/>
          <w:sz w:val="20"/>
          <w:lang w:val="de-CH"/>
        </w:rPr>
      </w:pPr>
      <w:r>
        <w:rPr>
          <w:rFonts w:cs="Arial"/>
          <w:sz w:val="20"/>
          <w:lang w:val="de-CH"/>
        </w:rPr>
        <w:t>Die Vereinigung Swiss Beef CH setzt sich im Interesse der Rindermäster für optimale Rahmenbedingungen für die Produktion und am Markt ein. Als kompetenter Ansprechpartner für Politik, Handel, Verarbeiter sowie Forschung und Ausbildung werden die Interessen der Mitglieder vertreten.</w:t>
      </w:r>
    </w:p>
    <w:p w14:paraId="1685D551" w14:textId="77777777" w:rsidR="002E3EA4" w:rsidRDefault="002E3EA4" w:rsidP="00BB24A8">
      <w:pPr>
        <w:spacing w:before="360"/>
        <w:rPr>
          <w:rFonts w:cs="Arial"/>
          <w:sz w:val="20"/>
          <w:lang w:val="de-CH"/>
        </w:rPr>
      </w:pPr>
      <w:r w:rsidRPr="009813A8">
        <w:rPr>
          <w:rFonts w:ascii="Serpentine" w:hAnsi="Serpentine" w:cs="Arial"/>
          <w:sz w:val="20"/>
          <w:lang w:val="de-CH"/>
        </w:rPr>
        <w:t>Mitgliedschaften</w:t>
      </w:r>
      <w:r>
        <w:rPr>
          <w:rFonts w:cs="Arial"/>
          <w:sz w:val="20"/>
          <w:lang w:val="de-CH"/>
        </w:rPr>
        <w:t xml:space="preserve"> Schweizer Bauernverband, Kälbergesundheitsdienst, Proviande, Schweizerische Vereinigung für einen starken Agrar- und Lebensmittelsektor, SALS, Schweizerische Vereinigung für Tierwissenschaften, </w:t>
      </w:r>
      <w:r w:rsidR="009813A8">
        <w:rPr>
          <w:rFonts w:cs="Arial"/>
          <w:sz w:val="20"/>
          <w:lang w:val="de-CH"/>
        </w:rPr>
        <w:t xml:space="preserve">Verein Qualitätsstrategie der Schweizer Land- und Ernährungswirtschaft. </w:t>
      </w:r>
    </w:p>
    <w:p w14:paraId="275539DA" w14:textId="0F340DE3" w:rsidR="009813A8" w:rsidRDefault="009813A8" w:rsidP="00BB24A8">
      <w:pPr>
        <w:spacing w:before="360"/>
        <w:rPr>
          <w:rFonts w:cs="Arial"/>
          <w:sz w:val="20"/>
          <w:lang w:val="de-CH"/>
        </w:rPr>
      </w:pPr>
      <w:r>
        <w:rPr>
          <w:rFonts w:cs="Arial"/>
          <w:sz w:val="20"/>
          <w:lang w:val="de-CH"/>
        </w:rPr>
        <w:t>Anzahl Mitglieder Swiss Beef CH hat 3 Sektionen</w:t>
      </w:r>
      <w:r w:rsidR="00795124">
        <w:rPr>
          <w:rFonts w:cs="Arial"/>
          <w:sz w:val="20"/>
          <w:lang w:val="de-CH"/>
        </w:rPr>
        <w:t>.</w:t>
      </w:r>
      <w:r>
        <w:rPr>
          <w:rFonts w:cs="Arial"/>
          <w:sz w:val="20"/>
          <w:lang w:val="de-CH"/>
        </w:rPr>
        <w:t xml:space="preserve"> Swiss Beef Region Ost</w:t>
      </w:r>
      <w:r w:rsidR="00E53A36">
        <w:rPr>
          <w:rFonts w:cs="Arial"/>
          <w:sz w:val="20"/>
          <w:lang w:val="de-CH"/>
        </w:rPr>
        <w:t xml:space="preserve"> (1</w:t>
      </w:r>
      <w:r w:rsidR="00CE5C1B">
        <w:rPr>
          <w:rFonts w:cs="Arial"/>
          <w:sz w:val="20"/>
          <w:lang w:val="de-CH"/>
        </w:rPr>
        <w:t>6</w:t>
      </w:r>
      <w:r w:rsidR="00FD2939">
        <w:rPr>
          <w:rFonts w:cs="Arial"/>
          <w:sz w:val="20"/>
          <w:lang w:val="de-CH"/>
        </w:rPr>
        <w:t>9</w:t>
      </w:r>
      <w:r w:rsidR="00E53A36">
        <w:rPr>
          <w:rFonts w:cs="Arial"/>
          <w:sz w:val="20"/>
          <w:lang w:val="de-CH"/>
        </w:rPr>
        <w:t>)</w:t>
      </w:r>
      <w:r>
        <w:rPr>
          <w:rFonts w:cs="Arial"/>
          <w:sz w:val="20"/>
          <w:lang w:val="de-CH"/>
        </w:rPr>
        <w:t xml:space="preserve">, Swiss Beef Mittelland </w:t>
      </w:r>
      <w:r w:rsidR="00E53A36">
        <w:rPr>
          <w:rFonts w:cs="Arial"/>
          <w:sz w:val="20"/>
          <w:lang w:val="de-CH"/>
        </w:rPr>
        <w:t>(25</w:t>
      </w:r>
      <w:r w:rsidR="00FD2939">
        <w:rPr>
          <w:rFonts w:cs="Arial"/>
          <w:sz w:val="20"/>
          <w:lang w:val="de-CH"/>
        </w:rPr>
        <w:t>2</w:t>
      </w:r>
      <w:r w:rsidR="00E53A36">
        <w:rPr>
          <w:rFonts w:cs="Arial"/>
          <w:sz w:val="20"/>
          <w:lang w:val="de-CH"/>
        </w:rPr>
        <w:t xml:space="preserve">) </w:t>
      </w:r>
      <w:r>
        <w:rPr>
          <w:rFonts w:cs="Arial"/>
          <w:sz w:val="20"/>
          <w:lang w:val="de-CH"/>
        </w:rPr>
        <w:t xml:space="preserve">und Swiss Beef </w:t>
      </w:r>
      <w:proofErr w:type="spellStart"/>
      <w:r>
        <w:rPr>
          <w:rFonts w:cs="Arial"/>
          <w:sz w:val="20"/>
          <w:lang w:val="de-CH"/>
        </w:rPr>
        <w:t>Romandie</w:t>
      </w:r>
      <w:proofErr w:type="spellEnd"/>
      <w:r w:rsidR="00E53A36">
        <w:rPr>
          <w:rFonts w:cs="Arial"/>
          <w:sz w:val="20"/>
          <w:lang w:val="de-CH"/>
        </w:rPr>
        <w:t xml:space="preserve"> (</w:t>
      </w:r>
      <w:r w:rsidR="00795124">
        <w:rPr>
          <w:rFonts w:cs="Arial"/>
          <w:sz w:val="20"/>
          <w:lang w:val="de-CH"/>
        </w:rPr>
        <w:t>7</w:t>
      </w:r>
      <w:r w:rsidR="00CE5C1B">
        <w:rPr>
          <w:rFonts w:cs="Arial"/>
          <w:sz w:val="20"/>
          <w:lang w:val="de-CH"/>
        </w:rPr>
        <w:t>2</w:t>
      </w:r>
      <w:r w:rsidR="00E53A36">
        <w:rPr>
          <w:rFonts w:cs="Arial"/>
          <w:sz w:val="20"/>
          <w:lang w:val="de-CH"/>
        </w:rPr>
        <w:t>)</w:t>
      </w:r>
      <w:r>
        <w:rPr>
          <w:rFonts w:cs="Arial"/>
          <w:sz w:val="20"/>
          <w:lang w:val="de-CH"/>
        </w:rPr>
        <w:t>. Diese 3 Sektionen haben per Anfang 20</w:t>
      </w:r>
      <w:r w:rsidR="00CE5C1B">
        <w:rPr>
          <w:rFonts w:cs="Arial"/>
          <w:sz w:val="20"/>
          <w:lang w:val="de-CH"/>
        </w:rPr>
        <w:t>2</w:t>
      </w:r>
      <w:r w:rsidR="005A73F3">
        <w:rPr>
          <w:rFonts w:cs="Arial"/>
          <w:sz w:val="20"/>
          <w:lang w:val="de-CH"/>
        </w:rPr>
        <w:t>2</w:t>
      </w:r>
      <w:r>
        <w:rPr>
          <w:rFonts w:cs="Arial"/>
          <w:sz w:val="20"/>
          <w:lang w:val="de-CH"/>
        </w:rPr>
        <w:t xml:space="preserve"> total </w:t>
      </w:r>
      <w:r w:rsidR="00CE5C1B">
        <w:rPr>
          <w:rFonts w:cs="Arial"/>
          <w:sz w:val="20"/>
          <w:lang w:val="de-CH"/>
        </w:rPr>
        <w:t>49</w:t>
      </w:r>
      <w:r w:rsidR="00FD2939">
        <w:rPr>
          <w:rFonts w:cs="Arial"/>
          <w:sz w:val="20"/>
          <w:lang w:val="de-CH"/>
        </w:rPr>
        <w:t>3</w:t>
      </w:r>
      <w:r w:rsidR="00795124">
        <w:rPr>
          <w:rFonts w:cs="Arial"/>
          <w:sz w:val="20"/>
          <w:lang w:val="de-CH"/>
        </w:rPr>
        <w:t xml:space="preserve"> </w:t>
      </w:r>
      <w:r>
        <w:rPr>
          <w:rFonts w:cs="Arial"/>
          <w:sz w:val="20"/>
          <w:lang w:val="de-CH"/>
        </w:rPr>
        <w:t xml:space="preserve">stimmberechtigte Aktivmitglieder.  </w:t>
      </w:r>
    </w:p>
    <w:p w14:paraId="0B99273B" w14:textId="77777777" w:rsidR="008271BD" w:rsidRPr="008271BD" w:rsidRDefault="008271BD" w:rsidP="00BB24A8">
      <w:pPr>
        <w:spacing w:before="360"/>
        <w:rPr>
          <w:rFonts w:cs="Arial"/>
          <w:sz w:val="20"/>
          <w:lang w:val="de-CH"/>
        </w:rPr>
      </w:pPr>
      <w:r>
        <w:rPr>
          <w:rFonts w:ascii="Serpentine" w:hAnsi="Serpentine" w:cs="Arial"/>
          <w:sz w:val="20"/>
          <w:lang w:val="de-CH"/>
        </w:rPr>
        <w:t xml:space="preserve">Herkunft der Tiere </w:t>
      </w:r>
      <w:r>
        <w:rPr>
          <w:rFonts w:cs="Arial"/>
          <w:sz w:val="20"/>
          <w:lang w:val="de-CH"/>
        </w:rPr>
        <w:t xml:space="preserve">Die Masttiere stammen hauptsächlich von Milchwirtschaftsbetrieben, die ihre für die Nachzucht nicht benötigten weiblichen und v.a. die männlichen Kälber in die Kälber- oder Grossviehmast verkaufen. Das Fleisch dieser Masttiere ist ein Kuppelprodukt der Milchproduktion. Die Mäster von Swiss Beef CH kaufen die Tiere entweder als Tränker mit rund 75 kg Lebendgewicht oder als Mastremonten oder sogenannte Fresser mit ca. 200 kg Lebendgewicht. </w:t>
      </w:r>
    </w:p>
    <w:p w14:paraId="0D82BD68" w14:textId="7E217354" w:rsidR="009813A8" w:rsidRDefault="009813A8" w:rsidP="00BB24A8">
      <w:pPr>
        <w:spacing w:before="360"/>
        <w:rPr>
          <w:rFonts w:cs="Arial"/>
          <w:sz w:val="20"/>
          <w:lang w:val="de-CH"/>
        </w:rPr>
      </w:pPr>
      <w:r w:rsidRPr="00E53A36">
        <w:rPr>
          <w:rFonts w:ascii="Serpentine" w:hAnsi="Serpentine" w:cs="Arial"/>
          <w:sz w:val="20"/>
          <w:lang w:val="de-CH"/>
        </w:rPr>
        <w:t>Produktionsrichtungen</w:t>
      </w:r>
      <w:r w:rsidR="00A54C65">
        <w:rPr>
          <w:rFonts w:cs="Arial"/>
          <w:sz w:val="20"/>
          <w:lang w:val="de-CH"/>
        </w:rPr>
        <w:t xml:space="preserve"> </w:t>
      </w:r>
      <w:r w:rsidR="00A54C65" w:rsidRPr="00795124">
        <w:rPr>
          <w:rFonts w:cs="Arial"/>
          <w:sz w:val="20"/>
          <w:lang w:val="de-CH"/>
        </w:rPr>
        <w:t>D</w:t>
      </w:r>
      <w:r w:rsidRPr="00795124">
        <w:rPr>
          <w:rFonts w:cs="Arial"/>
          <w:sz w:val="20"/>
          <w:lang w:val="de-CH"/>
        </w:rPr>
        <w:t xml:space="preserve">ie Mäster von Swiss </w:t>
      </w:r>
      <w:r w:rsidR="00E53A36" w:rsidRPr="00795124">
        <w:rPr>
          <w:rFonts w:cs="Arial"/>
          <w:sz w:val="20"/>
          <w:lang w:val="de-CH"/>
        </w:rPr>
        <w:t>B</w:t>
      </w:r>
      <w:r w:rsidRPr="00795124">
        <w:rPr>
          <w:rFonts w:cs="Arial"/>
          <w:sz w:val="20"/>
          <w:lang w:val="de-CH"/>
        </w:rPr>
        <w:t xml:space="preserve">eef CH decken ein breites Spektrum der Rindermast ab. Neben der </w:t>
      </w:r>
      <w:proofErr w:type="spellStart"/>
      <w:r w:rsidRPr="00795124">
        <w:rPr>
          <w:rFonts w:cs="Arial"/>
          <w:sz w:val="20"/>
          <w:lang w:val="de-CH"/>
        </w:rPr>
        <w:t>Munimast</w:t>
      </w:r>
      <w:proofErr w:type="spellEnd"/>
      <w:r w:rsidRPr="00795124">
        <w:rPr>
          <w:rFonts w:cs="Arial"/>
          <w:sz w:val="20"/>
          <w:lang w:val="de-CH"/>
        </w:rPr>
        <w:t xml:space="preserve"> auf Stufe QM-Schweizer Fleisch und diversen Label, werden auch Rinder und Ochsen sowohl auf Stufe QM als auch in </w:t>
      </w:r>
      <w:r w:rsidR="00D43D9D" w:rsidRPr="00795124">
        <w:rPr>
          <w:rFonts w:cs="Arial"/>
          <w:sz w:val="20"/>
          <w:lang w:val="de-CH"/>
        </w:rPr>
        <w:t>den aktuellen Labels</w:t>
      </w:r>
      <w:r w:rsidR="00D935B4" w:rsidRPr="00795124">
        <w:rPr>
          <w:rFonts w:cs="Arial"/>
          <w:sz w:val="20"/>
          <w:lang w:val="de-CH"/>
        </w:rPr>
        <w:t xml:space="preserve"> gemästet</w:t>
      </w:r>
      <w:r w:rsidRPr="00795124">
        <w:rPr>
          <w:rFonts w:cs="Arial"/>
          <w:sz w:val="20"/>
          <w:lang w:val="de-CH"/>
        </w:rPr>
        <w:t xml:space="preserve">. </w:t>
      </w:r>
    </w:p>
    <w:p w14:paraId="6BA8F062" w14:textId="4700C989" w:rsidR="00E53A36" w:rsidRDefault="00E53A36" w:rsidP="00BB24A8">
      <w:pPr>
        <w:spacing w:before="360"/>
        <w:rPr>
          <w:rFonts w:cs="Arial"/>
          <w:sz w:val="20"/>
          <w:lang w:val="de-CH"/>
        </w:rPr>
      </w:pPr>
      <w:r w:rsidRPr="00E53A36">
        <w:rPr>
          <w:rFonts w:ascii="Serpentine" w:hAnsi="Serpentine" w:cs="Arial"/>
          <w:sz w:val="20"/>
          <w:lang w:val="de-CH"/>
        </w:rPr>
        <w:t>Mastplätze</w:t>
      </w:r>
      <w:r w:rsidR="00A54C65">
        <w:rPr>
          <w:rFonts w:cs="Arial"/>
          <w:sz w:val="20"/>
          <w:lang w:val="de-CH"/>
        </w:rPr>
        <w:t xml:space="preserve"> </w:t>
      </w:r>
      <w:r w:rsidR="00A54C65" w:rsidRPr="00795124">
        <w:rPr>
          <w:rFonts w:cs="Arial"/>
          <w:sz w:val="20"/>
          <w:lang w:val="de-CH"/>
        </w:rPr>
        <w:t>D</w:t>
      </w:r>
      <w:r w:rsidRPr="00795124">
        <w:rPr>
          <w:rFonts w:cs="Arial"/>
          <w:sz w:val="20"/>
          <w:lang w:val="de-CH"/>
        </w:rPr>
        <w:t>ie M</w:t>
      </w:r>
      <w:r>
        <w:rPr>
          <w:rFonts w:cs="Arial"/>
          <w:sz w:val="20"/>
          <w:lang w:val="de-CH"/>
        </w:rPr>
        <w:t xml:space="preserve">itglieder von Swiss Beef haben auf den Betrieben schätzungsweise </w:t>
      </w:r>
      <w:r w:rsidR="00D86FEE" w:rsidRPr="00AE59B0">
        <w:rPr>
          <w:rFonts w:cs="Arial"/>
          <w:sz w:val="20"/>
          <w:lang w:val="de-CH"/>
        </w:rPr>
        <w:t>6</w:t>
      </w:r>
      <w:r w:rsidRPr="00AE59B0">
        <w:rPr>
          <w:rFonts w:cs="Arial"/>
          <w:sz w:val="20"/>
          <w:lang w:val="de-CH"/>
        </w:rPr>
        <w:t>0‘000</w:t>
      </w:r>
      <w:r>
        <w:rPr>
          <w:rFonts w:cs="Arial"/>
          <w:sz w:val="20"/>
          <w:lang w:val="de-CH"/>
        </w:rPr>
        <w:t xml:space="preserve"> </w:t>
      </w:r>
      <w:proofErr w:type="spellStart"/>
      <w:r>
        <w:rPr>
          <w:rFonts w:cs="Arial"/>
          <w:sz w:val="20"/>
          <w:lang w:val="de-CH"/>
        </w:rPr>
        <w:t>Mastpätze</w:t>
      </w:r>
      <w:proofErr w:type="spellEnd"/>
      <w:r w:rsidR="00795124">
        <w:rPr>
          <w:rFonts w:cs="Arial"/>
          <w:sz w:val="20"/>
          <w:lang w:val="de-CH"/>
        </w:rPr>
        <w:t xml:space="preserve"> (SB </w:t>
      </w:r>
      <w:proofErr w:type="spellStart"/>
      <w:r w:rsidR="00795124">
        <w:rPr>
          <w:rFonts w:cs="Arial"/>
          <w:sz w:val="20"/>
          <w:lang w:val="de-CH"/>
        </w:rPr>
        <w:t>Romandie</w:t>
      </w:r>
      <w:proofErr w:type="spellEnd"/>
      <w:r w:rsidR="00795124">
        <w:rPr>
          <w:rFonts w:cs="Arial"/>
          <w:sz w:val="20"/>
          <w:lang w:val="de-CH"/>
        </w:rPr>
        <w:t xml:space="preserve"> ca. 7'800; SB Mittelland ca. </w:t>
      </w:r>
      <w:r w:rsidR="00AE59B0">
        <w:rPr>
          <w:rFonts w:cs="Arial"/>
          <w:sz w:val="20"/>
          <w:lang w:val="de-CH"/>
        </w:rPr>
        <w:t>29’000</w:t>
      </w:r>
      <w:r w:rsidR="00280559">
        <w:rPr>
          <w:rFonts w:cs="Arial"/>
          <w:sz w:val="20"/>
          <w:lang w:val="de-CH"/>
        </w:rPr>
        <w:t xml:space="preserve"> und SB Reg</w:t>
      </w:r>
      <w:r w:rsidR="00795124">
        <w:rPr>
          <w:rFonts w:cs="Arial"/>
          <w:sz w:val="20"/>
          <w:lang w:val="de-CH"/>
        </w:rPr>
        <w:t xml:space="preserve">ion Ost ca. </w:t>
      </w:r>
      <w:r w:rsidR="00A71884">
        <w:rPr>
          <w:rFonts w:cs="Arial"/>
          <w:sz w:val="20"/>
          <w:lang w:val="de-CH"/>
        </w:rPr>
        <w:t>23’000</w:t>
      </w:r>
      <w:r w:rsidR="00795124">
        <w:rPr>
          <w:rFonts w:cs="Arial"/>
          <w:sz w:val="20"/>
          <w:lang w:val="de-CH"/>
        </w:rPr>
        <w:t>)</w:t>
      </w:r>
      <w:r>
        <w:rPr>
          <w:rFonts w:cs="Arial"/>
          <w:sz w:val="20"/>
          <w:lang w:val="de-CH"/>
        </w:rPr>
        <w:t xml:space="preserve">. </w:t>
      </w:r>
      <w:r w:rsidR="00921690">
        <w:rPr>
          <w:rFonts w:cs="Arial"/>
          <w:sz w:val="20"/>
          <w:lang w:val="de-CH"/>
        </w:rPr>
        <w:t>Der Marktwert der Tiere unserer Mitglieder beziffert sich auf rund 1</w:t>
      </w:r>
      <w:r w:rsidR="00FD2939">
        <w:rPr>
          <w:rFonts w:cs="Arial"/>
          <w:sz w:val="20"/>
          <w:lang w:val="de-CH"/>
        </w:rPr>
        <w:t>8</w:t>
      </w:r>
      <w:r w:rsidR="00921690">
        <w:rPr>
          <w:rFonts w:cs="Arial"/>
          <w:sz w:val="20"/>
          <w:lang w:val="de-CH"/>
        </w:rPr>
        <w:t xml:space="preserve">0 Mio. Fr. pro Jahr. </w:t>
      </w:r>
    </w:p>
    <w:p w14:paraId="4B1AC2E2" w14:textId="741A2A3F" w:rsidR="00795124" w:rsidRPr="00921690" w:rsidRDefault="00921690" w:rsidP="009813A8">
      <w:pPr>
        <w:spacing w:before="240"/>
        <w:rPr>
          <w:rFonts w:ascii="Serpentine" w:hAnsi="Serpentine" w:cs="Arial"/>
          <w:b/>
          <w:sz w:val="20"/>
          <w:lang w:val="de-CH"/>
        </w:rPr>
      </w:pPr>
      <w:r w:rsidRPr="00921690">
        <w:rPr>
          <w:rFonts w:ascii="Serpentine" w:hAnsi="Serpentine" w:cs="Arial"/>
          <w:b/>
          <w:sz w:val="20"/>
          <w:lang w:val="de-CH"/>
        </w:rPr>
        <w:t xml:space="preserve">Gesamtschweizerische Produktion Banktiere und Bankfleisch </w:t>
      </w:r>
    </w:p>
    <w:tbl>
      <w:tblPr>
        <w:tblStyle w:val="Tabellenraster"/>
        <w:tblW w:w="0" w:type="auto"/>
        <w:tblLayout w:type="fixed"/>
        <w:tblLook w:val="04A0" w:firstRow="1" w:lastRow="0" w:firstColumn="1" w:lastColumn="0" w:noHBand="0" w:noVBand="1"/>
      </w:tblPr>
      <w:tblGrid>
        <w:gridCol w:w="1588"/>
        <w:gridCol w:w="1985"/>
        <w:gridCol w:w="1985"/>
        <w:gridCol w:w="1985"/>
        <w:gridCol w:w="1985"/>
      </w:tblGrid>
      <w:tr w:rsidR="00921690" w:rsidRPr="00D935B4" w14:paraId="607A1B4D" w14:textId="77777777" w:rsidTr="00E0323D">
        <w:trPr>
          <w:trHeight w:val="567"/>
        </w:trPr>
        <w:tc>
          <w:tcPr>
            <w:tcW w:w="1588" w:type="dxa"/>
            <w:vAlign w:val="center"/>
          </w:tcPr>
          <w:p w14:paraId="5CB32580" w14:textId="77777777" w:rsidR="00921690" w:rsidRDefault="00921690" w:rsidP="00E0323D">
            <w:pPr>
              <w:rPr>
                <w:rFonts w:cs="Arial"/>
                <w:sz w:val="20"/>
                <w:lang w:val="de-CH"/>
              </w:rPr>
            </w:pPr>
          </w:p>
        </w:tc>
        <w:tc>
          <w:tcPr>
            <w:tcW w:w="1985" w:type="dxa"/>
            <w:vAlign w:val="center"/>
          </w:tcPr>
          <w:p w14:paraId="5FB291B0" w14:textId="236281F3" w:rsidR="00921690" w:rsidRDefault="00921690" w:rsidP="00E0323D">
            <w:pPr>
              <w:jc w:val="center"/>
              <w:rPr>
                <w:rFonts w:cs="Arial"/>
                <w:sz w:val="20"/>
                <w:lang w:val="de-CH"/>
              </w:rPr>
            </w:pPr>
            <w:r>
              <w:rPr>
                <w:rFonts w:cs="Arial"/>
                <w:sz w:val="20"/>
                <w:lang w:val="de-CH"/>
              </w:rPr>
              <w:t xml:space="preserve">Stück </w:t>
            </w:r>
            <w:r w:rsidR="00CE5C1B">
              <w:rPr>
                <w:rFonts w:cs="Arial"/>
                <w:sz w:val="20"/>
                <w:lang w:val="de-CH"/>
              </w:rPr>
              <w:t>20</w:t>
            </w:r>
            <w:r w:rsidR="00727703">
              <w:rPr>
                <w:rFonts w:cs="Arial"/>
                <w:sz w:val="20"/>
                <w:lang w:val="de-CH"/>
              </w:rPr>
              <w:t>20</w:t>
            </w:r>
          </w:p>
        </w:tc>
        <w:tc>
          <w:tcPr>
            <w:tcW w:w="1985" w:type="dxa"/>
            <w:vAlign w:val="center"/>
          </w:tcPr>
          <w:p w14:paraId="608C063F" w14:textId="5D395ADF" w:rsidR="00921690" w:rsidRPr="00AE59B0" w:rsidRDefault="00921690" w:rsidP="00E0323D">
            <w:pPr>
              <w:jc w:val="center"/>
              <w:rPr>
                <w:rFonts w:cs="Arial"/>
                <w:b/>
                <w:sz w:val="20"/>
                <w:lang w:val="de-CH"/>
              </w:rPr>
            </w:pPr>
            <w:r>
              <w:rPr>
                <w:rFonts w:cs="Arial"/>
                <w:b/>
                <w:sz w:val="20"/>
                <w:lang w:val="de-CH"/>
              </w:rPr>
              <w:t xml:space="preserve">Stück </w:t>
            </w:r>
            <w:r w:rsidRPr="00AE59B0">
              <w:rPr>
                <w:rFonts w:cs="Arial"/>
                <w:b/>
                <w:sz w:val="20"/>
                <w:lang w:val="de-CH"/>
              </w:rPr>
              <w:t>20</w:t>
            </w:r>
            <w:r w:rsidR="00CE5C1B">
              <w:rPr>
                <w:rFonts w:cs="Arial"/>
                <w:b/>
                <w:sz w:val="20"/>
                <w:lang w:val="de-CH"/>
              </w:rPr>
              <w:t>2</w:t>
            </w:r>
            <w:r w:rsidR="00727703">
              <w:rPr>
                <w:rFonts w:cs="Arial"/>
                <w:b/>
                <w:sz w:val="20"/>
                <w:lang w:val="de-CH"/>
              </w:rPr>
              <w:t>1</w:t>
            </w:r>
          </w:p>
        </w:tc>
        <w:tc>
          <w:tcPr>
            <w:tcW w:w="1985" w:type="dxa"/>
            <w:vAlign w:val="center"/>
          </w:tcPr>
          <w:p w14:paraId="76D87BA5" w14:textId="7ED71E30" w:rsidR="00921690" w:rsidRDefault="00921690" w:rsidP="00E0323D">
            <w:pPr>
              <w:jc w:val="center"/>
              <w:rPr>
                <w:rFonts w:cs="Arial"/>
                <w:sz w:val="20"/>
                <w:lang w:val="de-CH"/>
              </w:rPr>
            </w:pPr>
            <w:r>
              <w:rPr>
                <w:rFonts w:cs="Arial"/>
                <w:sz w:val="20"/>
                <w:lang w:val="de-CH"/>
              </w:rPr>
              <w:t>Schlachtgewicht 20</w:t>
            </w:r>
            <w:r w:rsidR="00727703">
              <w:rPr>
                <w:rFonts w:cs="Arial"/>
                <w:sz w:val="20"/>
                <w:lang w:val="de-CH"/>
              </w:rPr>
              <w:t>20</w:t>
            </w:r>
            <w:r>
              <w:rPr>
                <w:rFonts w:cs="Arial"/>
                <w:sz w:val="20"/>
                <w:lang w:val="de-CH"/>
              </w:rPr>
              <w:t xml:space="preserve"> </w:t>
            </w:r>
            <w:r w:rsidR="00E0323D">
              <w:rPr>
                <w:rFonts w:cs="Arial"/>
                <w:sz w:val="20"/>
                <w:lang w:val="de-CH"/>
              </w:rPr>
              <w:t>[</w:t>
            </w:r>
            <w:r>
              <w:rPr>
                <w:rFonts w:cs="Arial"/>
                <w:sz w:val="20"/>
                <w:lang w:val="de-CH"/>
              </w:rPr>
              <w:t>t</w:t>
            </w:r>
            <w:r w:rsidR="00E0323D">
              <w:rPr>
                <w:rFonts w:cs="Arial"/>
                <w:sz w:val="20"/>
                <w:lang w:val="de-CH"/>
              </w:rPr>
              <w:t>]</w:t>
            </w:r>
          </w:p>
        </w:tc>
        <w:tc>
          <w:tcPr>
            <w:tcW w:w="1985" w:type="dxa"/>
            <w:vAlign w:val="center"/>
          </w:tcPr>
          <w:p w14:paraId="6A0C6432" w14:textId="4C4BD0B5" w:rsidR="00921690" w:rsidRPr="00AE59B0" w:rsidRDefault="00921690" w:rsidP="00E0323D">
            <w:pPr>
              <w:jc w:val="center"/>
              <w:rPr>
                <w:rFonts w:cs="Arial"/>
                <w:b/>
                <w:sz w:val="20"/>
                <w:lang w:val="de-CH"/>
              </w:rPr>
            </w:pPr>
            <w:r>
              <w:rPr>
                <w:rFonts w:cs="Arial"/>
                <w:b/>
                <w:sz w:val="20"/>
                <w:lang w:val="de-CH"/>
              </w:rPr>
              <w:t xml:space="preserve">Schlachtgewicht </w:t>
            </w:r>
            <w:r w:rsidRPr="00AE59B0">
              <w:rPr>
                <w:rFonts w:cs="Arial"/>
                <w:b/>
                <w:sz w:val="20"/>
                <w:lang w:val="de-CH"/>
              </w:rPr>
              <w:t>20</w:t>
            </w:r>
            <w:r w:rsidR="00EA7CAC">
              <w:rPr>
                <w:rFonts w:cs="Arial"/>
                <w:b/>
                <w:sz w:val="20"/>
                <w:lang w:val="de-CH"/>
              </w:rPr>
              <w:t>2</w:t>
            </w:r>
            <w:r w:rsidR="00727703">
              <w:rPr>
                <w:rFonts w:cs="Arial"/>
                <w:b/>
                <w:sz w:val="20"/>
                <w:lang w:val="de-CH"/>
              </w:rPr>
              <w:t>1</w:t>
            </w:r>
            <w:r>
              <w:rPr>
                <w:rFonts w:cs="Arial"/>
                <w:b/>
                <w:sz w:val="20"/>
                <w:lang w:val="de-CH"/>
              </w:rPr>
              <w:t xml:space="preserve"> </w:t>
            </w:r>
            <w:r w:rsidR="00E0323D">
              <w:rPr>
                <w:rFonts w:cs="Arial"/>
                <w:b/>
                <w:sz w:val="20"/>
                <w:lang w:val="de-CH"/>
              </w:rPr>
              <w:t>[</w:t>
            </w:r>
            <w:r>
              <w:rPr>
                <w:rFonts w:cs="Arial"/>
                <w:b/>
                <w:sz w:val="20"/>
                <w:lang w:val="de-CH"/>
              </w:rPr>
              <w:t>t</w:t>
            </w:r>
            <w:r w:rsidR="00E0323D">
              <w:rPr>
                <w:rFonts w:cs="Arial"/>
                <w:b/>
                <w:sz w:val="20"/>
                <w:lang w:val="de-CH"/>
              </w:rPr>
              <w:t>]</w:t>
            </w:r>
          </w:p>
        </w:tc>
      </w:tr>
      <w:tr w:rsidR="00921690" w:rsidRPr="00D935B4" w14:paraId="576D2B72" w14:textId="77777777" w:rsidTr="00E0323D">
        <w:trPr>
          <w:trHeight w:val="567"/>
        </w:trPr>
        <w:tc>
          <w:tcPr>
            <w:tcW w:w="1588" w:type="dxa"/>
            <w:vAlign w:val="center"/>
          </w:tcPr>
          <w:p w14:paraId="477651B8" w14:textId="71ACBEC7" w:rsidR="00921690" w:rsidRDefault="00921690" w:rsidP="00E0323D">
            <w:pPr>
              <w:rPr>
                <w:rFonts w:cs="Arial"/>
                <w:sz w:val="20"/>
                <w:lang w:val="de-CH"/>
              </w:rPr>
            </w:pPr>
            <w:r>
              <w:rPr>
                <w:rFonts w:cs="Arial"/>
                <w:sz w:val="20"/>
                <w:lang w:val="de-CH"/>
              </w:rPr>
              <w:t xml:space="preserve">Ochsen </w:t>
            </w:r>
          </w:p>
        </w:tc>
        <w:tc>
          <w:tcPr>
            <w:tcW w:w="1985" w:type="dxa"/>
            <w:vAlign w:val="center"/>
          </w:tcPr>
          <w:p w14:paraId="2129E1DA" w14:textId="76003300" w:rsidR="00921690" w:rsidRPr="00727703" w:rsidRDefault="00727703" w:rsidP="00E0323D">
            <w:pPr>
              <w:jc w:val="center"/>
              <w:rPr>
                <w:rFonts w:cs="Arial"/>
                <w:bCs/>
                <w:sz w:val="20"/>
                <w:lang w:val="de-CH"/>
              </w:rPr>
            </w:pPr>
            <w:r w:rsidRPr="00727703">
              <w:rPr>
                <w:rFonts w:cs="Arial"/>
                <w:bCs/>
                <w:sz w:val="20"/>
                <w:lang w:val="de-CH"/>
              </w:rPr>
              <w:t>48’940</w:t>
            </w:r>
          </w:p>
        </w:tc>
        <w:tc>
          <w:tcPr>
            <w:tcW w:w="1985" w:type="dxa"/>
            <w:vAlign w:val="center"/>
          </w:tcPr>
          <w:p w14:paraId="5ECA3226" w14:textId="477D00FD" w:rsidR="00921690" w:rsidRPr="00AE59B0" w:rsidRDefault="00E2392E" w:rsidP="00E0323D">
            <w:pPr>
              <w:jc w:val="center"/>
              <w:rPr>
                <w:rFonts w:cs="Arial"/>
                <w:b/>
                <w:sz w:val="20"/>
                <w:lang w:val="de-CH"/>
              </w:rPr>
            </w:pPr>
            <w:r>
              <w:rPr>
                <w:rFonts w:cs="Arial"/>
                <w:b/>
                <w:sz w:val="20"/>
                <w:lang w:val="de-CH"/>
              </w:rPr>
              <w:t>48’106</w:t>
            </w:r>
          </w:p>
        </w:tc>
        <w:tc>
          <w:tcPr>
            <w:tcW w:w="1985" w:type="dxa"/>
            <w:vAlign w:val="center"/>
          </w:tcPr>
          <w:p w14:paraId="0DF2C05D" w14:textId="2EA52217" w:rsidR="00921690" w:rsidRPr="009265C9" w:rsidRDefault="00727703" w:rsidP="00E0323D">
            <w:pPr>
              <w:jc w:val="center"/>
              <w:rPr>
                <w:rFonts w:cs="Arial"/>
                <w:bCs/>
                <w:sz w:val="20"/>
                <w:lang w:val="de-CH"/>
              </w:rPr>
            </w:pPr>
            <w:r w:rsidRPr="009265C9">
              <w:rPr>
                <w:rFonts w:cs="Arial"/>
                <w:bCs/>
                <w:sz w:val="20"/>
                <w:lang w:val="de-CH"/>
              </w:rPr>
              <w:t>12’897</w:t>
            </w:r>
          </w:p>
        </w:tc>
        <w:tc>
          <w:tcPr>
            <w:tcW w:w="1985" w:type="dxa"/>
            <w:vAlign w:val="center"/>
          </w:tcPr>
          <w:p w14:paraId="34CA5A1F" w14:textId="4EC1C3E2" w:rsidR="00921690" w:rsidRPr="00AE59B0" w:rsidRDefault="009265C9" w:rsidP="00E0323D">
            <w:pPr>
              <w:jc w:val="center"/>
              <w:rPr>
                <w:rFonts w:cs="Arial"/>
                <w:b/>
                <w:sz w:val="20"/>
                <w:lang w:val="de-CH"/>
              </w:rPr>
            </w:pPr>
            <w:r>
              <w:rPr>
                <w:rFonts w:cs="Arial"/>
                <w:b/>
                <w:sz w:val="20"/>
                <w:lang w:val="de-CH"/>
              </w:rPr>
              <w:t>12’644</w:t>
            </w:r>
          </w:p>
        </w:tc>
      </w:tr>
      <w:tr w:rsidR="00921690" w14:paraId="14CC7375" w14:textId="77777777" w:rsidTr="00E0323D">
        <w:trPr>
          <w:trHeight w:val="567"/>
        </w:trPr>
        <w:tc>
          <w:tcPr>
            <w:tcW w:w="1588" w:type="dxa"/>
            <w:vAlign w:val="center"/>
          </w:tcPr>
          <w:p w14:paraId="122896F3" w14:textId="3DF4E228" w:rsidR="00921690" w:rsidRDefault="00921690" w:rsidP="00E0323D">
            <w:pPr>
              <w:rPr>
                <w:rFonts w:cs="Arial"/>
                <w:sz w:val="20"/>
                <w:lang w:val="de-CH"/>
              </w:rPr>
            </w:pPr>
            <w:r>
              <w:rPr>
                <w:rFonts w:cs="Arial"/>
                <w:sz w:val="20"/>
                <w:lang w:val="de-CH"/>
              </w:rPr>
              <w:t xml:space="preserve">Rinder </w:t>
            </w:r>
          </w:p>
        </w:tc>
        <w:tc>
          <w:tcPr>
            <w:tcW w:w="1985" w:type="dxa"/>
            <w:vAlign w:val="center"/>
          </w:tcPr>
          <w:p w14:paraId="3A339649" w14:textId="3A6D81E1" w:rsidR="00921690" w:rsidRPr="00727703" w:rsidRDefault="00727703" w:rsidP="00E0323D">
            <w:pPr>
              <w:jc w:val="center"/>
              <w:rPr>
                <w:rFonts w:cs="Arial"/>
                <w:bCs/>
                <w:sz w:val="20"/>
                <w:lang w:val="de-CH"/>
              </w:rPr>
            </w:pPr>
            <w:r w:rsidRPr="00727703">
              <w:rPr>
                <w:rFonts w:cs="Arial"/>
                <w:bCs/>
                <w:sz w:val="20"/>
                <w:lang w:val="de-CH"/>
              </w:rPr>
              <w:t>95’154</w:t>
            </w:r>
          </w:p>
        </w:tc>
        <w:tc>
          <w:tcPr>
            <w:tcW w:w="1985" w:type="dxa"/>
            <w:vAlign w:val="center"/>
          </w:tcPr>
          <w:p w14:paraId="68193639" w14:textId="43AC9BA2" w:rsidR="00921690" w:rsidRPr="00AE59B0" w:rsidRDefault="00E2392E" w:rsidP="00E0323D">
            <w:pPr>
              <w:jc w:val="center"/>
              <w:rPr>
                <w:rFonts w:cs="Arial"/>
                <w:b/>
                <w:sz w:val="20"/>
                <w:lang w:val="de-CH"/>
              </w:rPr>
            </w:pPr>
            <w:r>
              <w:rPr>
                <w:rFonts w:cs="Arial"/>
                <w:b/>
                <w:sz w:val="20"/>
                <w:lang w:val="de-CH"/>
              </w:rPr>
              <w:t>95’051</w:t>
            </w:r>
          </w:p>
        </w:tc>
        <w:tc>
          <w:tcPr>
            <w:tcW w:w="1985" w:type="dxa"/>
            <w:vAlign w:val="center"/>
          </w:tcPr>
          <w:p w14:paraId="2A422264" w14:textId="14909967" w:rsidR="00921690" w:rsidRPr="009265C9" w:rsidRDefault="00727703" w:rsidP="00E0323D">
            <w:pPr>
              <w:jc w:val="center"/>
              <w:rPr>
                <w:rFonts w:cs="Arial"/>
                <w:bCs/>
                <w:sz w:val="20"/>
                <w:lang w:val="de-CH"/>
              </w:rPr>
            </w:pPr>
            <w:r w:rsidRPr="009265C9">
              <w:rPr>
                <w:rFonts w:cs="Arial"/>
                <w:bCs/>
                <w:sz w:val="20"/>
                <w:lang w:val="de-CH"/>
              </w:rPr>
              <w:t>25’442</w:t>
            </w:r>
          </w:p>
        </w:tc>
        <w:tc>
          <w:tcPr>
            <w:tcW w:w="1985" w:type="dxa"/>
            <w:vAlign w:val="center"/>
          </w:tcPr>
          <w:p w14:paraId="462E2F91" w14:textId="6D845AEE" w:rsidR="00921690" w:rsidRPr="00AE59B0" w:rsidRDefault="009265C9" w:rsidP="00E0323D">
            <w:pPr>
              <w:jc w:val="center"/>
              <w:rPr>
                <w:rFonts w:cs="Arial"/>
                <w:b/>
                <w:sz w:val="20"/>
                <w:lang w:val="de-CH"/>
              </w:rPr>
            </w:pPr>
            <w:r>
              <w:rPr>
                <w:rFonts w:cs="Arial"/>
                <w:b/>
                <w:sz w:val="20"/>
                <w:lang w:val="de-CH"/>
              </w:rPr>
              <w:t>25’664</w:t>
            </w:r>
          </w:p>
        </w:tc>
      </w:tr>
      <w:tr w:rsidR="00921690" w14:paraId="70C68390" w14:textId="77777777" w:rsidTr="00E0323D">
        <w:trPr>
          <w:trHeight w:val="567"/>
        </w:trPr>
        <w:tc>
          <w:tcPr>
            <w:tcW w:w="1588" w:type="dxa"/>
            <w:vAlign w:val="center"/>
          </w:tcPr>
          <w:p w14:paraId="0275FB7E" w14:textId="77777777" w:rsidR="00921690" w:rsidRDefault="00921690" w:rsidP="00E0323D">
            <w:pPr>
              <w:rPr>
                <w:rFonts w:cs="Arial"/>
                <w:sz w:val="20"/>
                <w:lang w:val="de-CH"/>
              </w:rPr>
            </w:pPr>
            <w:r>
              <w:rPr>
                <w:rFonts w:cs="Arial"/>
                <w:sz w:val="20"/>
                <w:lang w:val="de-CH"/>
              </w:rPr>
              <w:t>Stiere</w:t>
            </w:r>
          </w:p>
        </w:tc>
        <w:tc>
          <w:tcPr>
            <w:tcW w:w="1985" w:type="dxa"/>
            <w:vAlign w:val="center"/>
          </w:tcPr>
          <w:p w14:paraId="033DB5CB" w14:textId="20640614" w:rsidR="00921690" w:rsidRPr="00727703" w:rsidRDefault="00727703" w:rsidP="00E0323D">
            <w:pPr>
              <w:jc w:val="center"/>
              <w:rPr>
                <w:rFonts w:cs="Arial"/>
                <w:bCs/>
                <w:sz w:val="20"/>
                <w:lang w:val="de-CH"/>
              </w:rPr>
            </w:pPr>
            <w:r w:rsidRPr="00727703">
              <w:rPr>
                <w:rFonts w:cs="Arial"/>
                <w:bCs/>
                <w:sz w:val="20"/>
                <w:lang w:val="de-CH"/>
              </w:rPr>
              <w:t>108’631</w:t>
            </w:r>
          </w:p>
        </w:tc>
        <w:tc>
          <w:tcPr>
            <w:tcW w:w="1985" w:type="dxa"/>
            <w:vAlign w:val="center"/>
          </w:tcPr>
          <w:p w14:paraId="7173D5E2" w14:textId="1D69647A" w:rsidR="00921690" w:rsidRPr="00AE59B0" w:rsidRDefault="00E2392E" w:rsidP="00E0323D">
            <w:pPr>
              <w:jc w:val="center"/>
              <w:rPr>
                <w:rFonts w:cs="Arial"/>
                <w:b/>
                <w:sz w:val="20"/>
                <w:lang w:val="de-CH"/>
              </w:rPr>
            </w:pPr>
            <w:r>
              <w:rPr>
                <w:rFonts w:cs="Arial"/>
                <w:b/>
                <w:sz w:val="20"/>
                <w:lang w:val="de-CH"/>
              </w:rPr>
              <w:t>107’414</w:t>
            </w:r>
          </w:p>
        </w:tc>
        <w:tc>
          <w:tcPr>
            <w:tcW w:w="1985" w:type="dxa"/>
            <w:vAlign w:val="center"/>
          </w:tcPr>
          <w:p w14:paraId="03E1253A" w14:textId="1C1498A2" w:rsidR="00921690" w:rsidRPr="009265C9" w:rsidRDefault="00727703" w:rsidP="00E0323D">
            <w:pPr>
              <w:jc w:val="center"/>
              <w:rPr>
                <w:rFonts w:cs="Arial"/>
                <w:bCs/>
                <w:sz w:val="20"/>
                <w:lang w:val="de-CH"/>
              </w:rPr>
            </w:pPr>
            <w:r w:rsidRPr="009265C9">
              <w:rPr>
                <w:rFonts w:cs="Arial"/>
                <w:bCs/>
                <w:sz w:val="20"/>
                <w:lang w:val="de-CH"/>
              </w:rPr>
              <w:t>32’785</w:t>
            </w:r>
          </w:p>
        </w:tc>
        <w:tc>
          <w:tcPr>
            <w:tcW w:w="1985" w:type="dxa"/>
            <w:vAlign w:val="center"/>
          </w:tcPr>
          <w:p w14:paraId="6F5DE414" w14:textId="5BD73D9C" w:rsidR="00921690" w:rsidRPr="00AE59B0" w:rsidRDefault="009265C9" w:rsidP="00E0323D">
            <w:pPr>
              <w:jc w:val="center"/>
              <w:rPr>
                <w:rFonts w:cs="Arial"/>
                <w:b/>
                <w:sz w:val="20"/>
                <w:lang w:val="de-CH"/>
              </w:rPr>
            </w:pPr>
            <w:r>
              <w:rPr>
                <w:rFonts w:cs="Arial"/>
                <w:b/>
                <w:sz w:val="20"/>
                <w:lang w:val="de-CH"/>
              </w:rPr>
              <w:t>32’355</w:t>
            </w:r>
          </w:p>
        </w:tc>
      </w:tr>
      <w:tr w:rsidR="00921690" w14:paraId="795F0445" w14:textId="77777777" w:rsidTr="00E0323D">
        <w:trPr>
          <w:trHeight w:val="567"/>
        </w:trPr>
        <w:tc>
          <w:tcPr>
            <w:tcW w:w="1588" w:type="dxa"/>
            <w:vAlign w:val="center"/>
          </w:tcPr>
          <w:p w14:paraId="0AB221C7" w14:textId="77777777" w:rsidR="00921690" w:rsidRDefault="00921690" w:rsidP="00E0323D">
            <w:pPr>
              <w:rPr>
                <w:rFonts w:cs="Arial"/>
                <w:sz w:val="20"/>
                <w:lang w:val="de-CH"/>
              </w:rPr>
            </w:pPr>
            <w:r>
              <w:rPr>
                <w:rFonts w:cs="Arial"/>
                <w:sz w:val="20"/>
                <w:lang w:val="de-CH"/>
              </w:rPr>
              <w:t xml:space="preserve">Total Banktiere </w:t>
            </w:r>
          </w:p>
        </w:tc>
        <w:tc>
          <w:tcPr>
            <w:tcW w:w="1985" w:type="dxa"/>
            <w:vAlign w:val="center"/>
          </w:tcPr>
          <w:p w14:paraId="6EC68982" w14:textId="77803890" w:rsidR="00921690" w:rsidRPr="00727703" w:rsidRDefault="00727703" w:rsidP="00E0323D">
            <w:pPr>
              <w:jc w:val="center"/>
              <w:rPr>
                <w:rFonts w:cs="Arial"/>
                <w:bCs/>
                <w:sz w:val="20"/>
                <w:lang w:val="de-CH"/>
              </w:rPr>
            </w:pPr>
            <w:r w:rsidRPr="00727703">
              <w:rPr>
                <w:rFonts w:cs="Arial"/>
                <w:bCs/>
                <w:sz w:val="20"/>
                <w:lang w:val="de-CH"/>
              </w:rPr>
              <w:t>252’725</w:t>
            </w:r>
          </w:p>
        </w:tc>
        <w:tc>
          <w:tcPr>
            <w:tcW w:w="1985" w:type="dxa"/>
            <w:vAlign w:val="center"/>
          </w:tcPr>
          <w:p w14:paraId="51964599" w14:textId="1BE97D83" w:rsidR="00921690" w:rsidRPr="00AE59B0" w:rsidRDefault="009265C9" w:rsidP="00E0323D">
            <w:pPr>
              <w:jc w:val="center"/>
              <w:rPr>
                <w:rFonts w:cs="Arial"/>
                <w:b/>
                <w:sz w:val="20"/>
                <w:lang w:val="de-CH"/>
              </w:rPr>
            </w:pPr>
            <w:r>
              <w:rPr>
                <w:rFonts w:cs="Arial"/>
                <w:b/>
                <w:sz w:val="20"/>
                <w:lang w:val="de-CH"/>
              </w:rPr>
              <w:t>250’561</w:t>
            </w:r>
          </w:p>
        </w:tc>
        <w:tc>
          <w:tcPr>
            <w:tcW w:w="1985" w:type="dxa"/>
            <w:vAlign w:val="center"/>
          </w:tcPr>
          <w:p w14:paraId="0CF8E4B6" w14:textId="73C13243" w:rsidR="00921690" w:rsidRPr="009265C9" w:rsidRDefault="00727703" w:rsidP="00E0323D">
            <w:pPr>
              <w:jc w:val="center"/>
              <w:rPr>
                <w:rFonts w:cs="Arial"/>
                <w:bCs/>
                <w:sz w:val="20"/>
                <w:lang w:val="de-CH"/>
              </w:rPr>
            </w:pPr>
            <w:r w:rsidRPr="009265C9">
              <w:rPr>
                <w:rFonts w:cs="Arial"/>
                <w:bCs/>
                <w:sz w:val="20"/>
                <w:lang w:val="de-CH"/>
              </w:rPr>
              <w:t>71’124</w:t>
            </w:r>
          </w:p>
        </w:tc>
        <w:tc>
          <w:tcPr>
            <w:tcW w:w="1985" w:type="dxa"/>
            <w:vAlign w:val="center"/>
          </w:tcPr>
          <w:p w14:paraId="436AE3B2" w14:textId="4F005707" w:rsidR="00921690" w:rsidRPr="00AE59B0" w:rsidRDefault="009265C9" w:rsidP="00E0323D">
            <w:pPr>
              <w:jc w:val="center"/>
              <w:rPr>
                <w:rFonts w:cs="Arial"/>
                <w:b/>
                <w:sz w:val="20"/>
                <w:lang w:val="de-CH"/>
              </w:rPr>
            </w:pPr>
            <w:r>
              <w:rPr>
                <w:rFonts w:cs="Arial"/>
                <w:b/>
                <w:sz w:val="20"/>
                <w:lang w:val="de-CH"/>
              </w:rPr>
              <w:t>70’663</w:t>
            </w:r>
          </w:p>
        </w:tc>
      </w:tr>
    </w:tbl>
    <w:p w14:paraId="518A118F" w14:textId="77777777" w:rsidR="00BB24A8" w:rsidRDefault="00BB24A8">
      <w:pPr>
        <w:rPr>
          <w:rFonts w:ascii="Serpentine" w:hAnsi="Serpentine" w:cs="Arial"/>
          <w:sz w:val="20"/>
          <w:lang w:val="de-CH"/>
        </w:rPr>
      </w:pPr>
      <w:r>
        <w:rPr>
          <w:rFonts w:ascii="Serpentine" w:hAnsi="Serpentine" w:cs="Arial"/>
          <w:sz w:val="20"/>
          <w:lang w:val="de-CH"/>
        </w:rPr>
        <w:br w:type="page"/>
      </w:r>
    </w:p>
    <w:p w14:paraId="4F85A173" w14:textId="77777777" w:rsidR="005C1CC4" w:rsidRDefault="009C6C6B" w:rsidP="009813A8">
      <w:pPr>
        <w:spacing w:before="240"/>
        <w:rPr>
          <w:rFonts w:cs="Arial"/>
          <w:sz w:val="20"/>
          <w:lang w:val="de-CH"/>
        </w:rPr>
      </w:pPr>
      <w:r w:rsidRPr="009C6C6B">
        <w:rPr>
          <w:rFonts w:ascii="Serpentine" w:hAnsi="Serpentine" w:cs="Arial"/>
          <w:sz w:val="20"/>
          <w:lang w:val="de-CH"/>
        </w:rPr>
        <w:lastRenderedPageBreak/>
        <w:t>Fütterung / Ration</w:t>
      </w:r>
      <w:r w:rsidR="00060DE0">
        <w:rPr>
          <w:rFonts w:cs="Arial"/>
          <w:sz w:val="20"/>
          <w:lang w:val="de-CH"/>
        </w:rPr>
        <w:t xml:space="preserve"> D</w:t>
      </w:r>
      <w:r>
        <w:rPr>
          <w:rFonts w:cs="Arial"/>
          <w:sz w:val="20"/>
          <w:lang w:val="de-CH"/>
        </w:rPr>
        <w:t xml:space="preserve">ie Fütterung deckt ein breites Spektrum ab. Die Grossviehmast </w:t>
      </w:r>
      <w:r w:rsidRPr="00795124">
        <w:rPr>
          <w:rFonts w:cs="Arial"/>
          <w:sz w:val="20"/>
          <w:lang w:val="de-CH"/>
        </w:rPr>
        <w:t xml:space="preserve">basiert auf inländischem Raufutter. Je nach </w:t>
      </w:r>
      <w:r w:rsidR="00060DE0">
        <w:rPr>
          <w:rFonts w:cs="Arial"/>
          <w:sz w:val="20"/>
          <w:lang w:val="de-CH"/>
        </w:rPr>
        <w:t>Geschlech</w:t>
      </w:r>
      <w:r w:rsidRPr="00795124">
        <w:rPr>
          <w:rFonts w:cs="Arial"/>
          <w:sz w:val="20"/>
          <w:lang w:val="de-CH"/>
        </w:rPr>
        <w:t>t</w:t>
      </w:r>
      <w:r w:rsidR="00060DE0">
        <w:rPr>
          <w:rFonts w:cs="Arial"/>
          <w:sz w:val="20"/>
          <w:lang w:val="de-CH"/>
        </w:rPr>
        <w:t xml:space="preserve"> und Rasse</w:t>
      </w:r>
      <w:r w:rsidRPr="00795124">
        <w:rPr>
          <w:rFonts w:cs="Arial"/>
          <w:sz w:val="20"/>
          <w:lang w:val="de-CH"/>
        </w:rPr>
        <w:t xml:space="preserve"> der Masttiere wird die Zusamme</w:t>
      </w:r>
      <w:r w:rsidR="00D935B4" w:rsidRPr="00795124">
        <w:rPr>
          <w:rFonts w:cs="Arial"/>
          <w:sz w:val="20"/>
          <w:lang w:val="de-CH"/>
        </w:rPr>
        <w:t>nsetzung des Raufutters und die</w:t>
      </w:r>
      <w:r w:rsidRPr="00795124">
        <w:rPr>
          <w:rFonts w:cs="Arial"/>
          <w:sz w:val="20"/>
          <w:lang w:val="de-CH"/>
        </w:rPr>
        <w:t xml:space="preserve"> Ergänzungsfütterung an die Bedürfnisse der Tiere angepasst. </w:t>
      </w:r>
    </w:p>
    <w:p w14:paraId="6EAFDC8D" w14:textId="77777777" w:rsidR="005C1CC4" w:rsidRDefault="009C6C6B" w:rsidP="009813A8">
      <w:pPr>
        <w:spacing w:before="240"/>
        <w:rPr>
          <w:rFonts w:cs="Arial"/>
          <w:sz w:val="20"/>
          <w:lang w:val="de-CH"/>
        </w:rPr>
      </w:pPr>
      <w:proofErr w:type="spellStart"/>
      <w:r w:rsidRPr="00795124">
        <w:rPr>
          <w:rFonts w:ascii="Serpentine" w:hAnsi="Serpentine" w:cs="Arial"/>
          <w:sz w:val="20"/>
          <w:lang w:val="de-CH"/>
        </w:rPr>
        <w:t>Muni</w:t>
      </w:r>
      <w:proofErr w:type="spellEnd"/>
      <w:r w:rsidRPr="00795124">
        <w:rPr>
          <w:rFonts w:cs="Arial"/>
          <w:sz w:val="20"/>
          <w:lang w:val="de-CH"/>
        </w:rPr>
        <w:t xml:space="preserve"> haben ein hohes Wachstumspotenzial und müssen daher intensiv gefüttert werden. Die Ration basiert auf Ganzpflanzenmaissilage, Grassilage, allenfalls Zuckerrübenschnitzel</w:t>
      </w:r>
      <w:r w:rsidR="002A16D9" w:rsidRPr="00795124">
        <w:rPr>
          <w:rFonts w:cs="Arial"/>
          <w:sz w:val="20"/>
          <w:lang w:val="de-CH"/>
        </w:rPr>
        <w:t>, Futterkartoffeln</w:t>
      </w:r>
      <w:r w:rsidRPr="00795124">
        <w:rPr>
          <w:rFonts w:cs="Arial"/>
          <w:sz w:val="20"/>
          <w:lang w:val="de-CH"/>
        </w:rPr>
        <w:t xml:space="preserve"> oder Biertreber und ein entsprechendes Ergänzungsfutter. </w:t>
      </w:r>
      <w:r w:rsidR="00CA5FEB" w:rsidRPr="00795124">
        <w:rPr>
          <w:rFonts w:cs="Arial"/>
          <w:sz w:val="20"/>
          <w:lang w:val="de-CH"/>
        </w:rPr>
        <w:t xml:space="preserve">So kann trotz des hohen Wachstumspotenzials eine marktkonforme Schlachtkörperqualität mit der geforderten Fleischfülle, der gewünschten Fettabdeckung und der angestrebten Marmorierung des Fleisches erreicht werden. </w:t>
      </w:r>
      <w:r w:rsidR="00BB4119" w:rsidRPr="00795124">
        <w:rPr>
          <w:rFonts w:cs="Arial"/>
          <w:sz w:val="20"/>
          <w:lang w:val="de-CH"/>
        </w:rPr>
        <w:t xml:space="preserve">Die Mastdauer beträgt bei den </w:t>
      </w:r>
      <w:proofErr w:type="spellStart"/>
      <w:r w:rsidR="00BB4119" w:rsidRPr="00795124">
        <w:rPr>
          <w:rFonts w:cs="Arial"/>
          <w:sz w:val="20"/>
          <w:lang w:val="de-CH"/>
        </w:rPr>
        <w:t>Muni</w:t>
      </w:r>
      <w:proofErr w:type="spellEnd"/>
      <w:r w:rsidR="00BB4119" w:rsidRPr="00795124">
        <w:rPr>
          <w:rFonts w:cs="Arial"/>
          <w:sz w:val="20"/>
          <w:lang w:val="de-CH"/>
        </w:rPr>
        <w:t xml:space="preserve"> rund </w:t>
      </w:r>
      <w:r w:rsidR="002A16D9" w:rsidRPr="00795124">
        <w:rPr>
          <w:rFonts w:cs="Arial"/>
          <w:sz w:val="20"/>
          <w:lang w:val="de-CH"/>
        </w:rPr>
        <w:t>11 Monate</w:t>
      </w:r>
      <w:r w:rsidR="00BB4119" w:rsidRPr="00795124">
        <w:rPr>
          <w:rFonts w:cs="Arial"/>
          <w:sz w:val="20"/>
          <w:lang w:val="de-CH"/>
        </w:rPr>
        <w:t xml:space="preserve"> vom 75 kg sch</w:t>
      </w:r>
      <w:r w:rsidR="002A16D9" w:rsidRPr="00795124">
        <w:rPr>
          <w:rFonts w:cs="Arial"/>
          <w:sz w:val="20"/>
          <w:lang w:val="de-CH"/>
        </w:rPr>
        <w:t>w</w:t>
      </w:r>
      <w:r w:rsidR="00BB4119" w:rsidRPr="00795124">
        <w:rPr>
          <w:rFonts w:cs="Arial"/>
          <w:sz w:val="20"/>
          <w:lang w:val="de-CH"/>
        </w:rPr>
        <w:t xml:space="preserve">eren </w:t>
      </w:r>
      <w:proofErr w:type="spellStart"/>
      <w:r w:rsidR="00BB4119" w:rsidRPr="00795124">
        <w:rPr>
          <w:rFonts w:cs="Arial"/>
          <w:sz w:val="20"/>
          <w:lang w:val="de-CH"/>
        </w:rPr>
        <w:t>Tränkekalb</w:t>
      </w:r>
      <w:proofErr w:type="spellEnd"/>
      <w:r w:rsidR="00BB4119" w:rsidRPr="00795124">
        <w:rPr>
          <w:rFonts w:cs="Arial"/>
          <w:sz w:val="20"/>
          <w:lang w:val="de-CH"/>
        </w:rPr>
        <w:t xml:space="preserve"> bis zum 520</w:t>
      </w:r>
      <w:r w:rsidR="002A16D9" w:rsidRPr="00795124">
        <w:rPr>
          <w:rFonts w:cs="Arial"/>
          <w:sz w:val="20"/>
          <w:lang w:val="de-CH"/>
        </w:rPr>
        <w:t> </w:t>
      </w:r>
      <w:r w:rsidR="00BB4119" w:rsidRPr="00795124">
        <w:rPr>
          <w:rFonts w:cs="Arial"/>
          <w:sz w:val="20"/>
          <w:lang w:val="de-CH"/>
        </w:rPr>
        <w:t xml:space="preserve">kg schweren </w:t>
      </w:r>
      <w:proofErr w:type="spellStart"/>
      <w:r w:rsidR="00BB4119" w:rsidRPr="00795124">
        <w:rPr>
          <w:rFonts w:cs="Arial"/>
          <w:sz w:val="20"/>
          <w:lang w:val="de-CH"/>
        </w:rPr>
        <w:t>Schlachtmuni</w:t>
      </w:r>
      <w:proofErr w:type="spellEnd"/>
      <w:r w:rsidR="00BB4119" w:rsidRPr="00795124">
        <w:rPr>
          <w:rFonts w:cs="Arial"/>
          <w:sz w:val="20"/>
          <w:lang w:val="de-CH"/>
        </w:rPr>
        <w:t xml:space="preserve">. </w:t>
      </w:r>
    </w:p>
    <w:p w14:paraId="6D317F86" w14:textId="236B83E6" w:rsidR="00E53A36" w:rsidRPr="00D43D9D" w:rsidRDefault="009C6C6B" w:rsidP="009813A8">
      <w:pPr>
        <w:spacing w:before="240"/>
        <w:rPr>
          <w:rFonts w:cs="Arial"/>
          <w:sz w:val="20"/>
          <w:lang w:val="de-CH"/>
        </w:rPr>
      </w:pPr>
      <w:r w:rsidRPr="00795124">
        <w:rPr>
          <w:rFonts w:ascii="Serpentine" w:hAnsi="Serpentine" w:cs="Arial"/>
          <w:sz w:val="20"/>
          <w:lang w:val="de-CH"/>
        </w:rPr>
        <w:t>Rinder und Ochsen</w:t>
      </w:r>
      <w:r w:rsidRPr="00795124">
        <w:rPr>
          <w:rFonts w:cs="Arial"/>
          <w:sz w:val="20"/>
          <w:lang w:val="de-CH"/>
        </w:rPr>
        <w:t xml:space="preserve"> haben ein etwas tieferes Wachstumspotenzial und können auch in Weidemastsystemen gemästet werden. Ihre Ration ist ebenfalls raufutterbasiert, wobei i.d.R. mehr Gras und Grassilage oder Heu zum Einsatz kommen. Auch diese Tiere werden </w:t>
      </w:r>
      <w:r w:rsidR="002A16D9" w:rsidRPr="00795124">
        <w:rPr>
          <w:rFonts w:cs="Arial"/>
          <w:sz w:val="20"/>
          <w:lang w:val="de-CH"/>
        </w:rPr>
        <w:t xml:space="preserve">je nach Rasse, </w:t>
      </w:r>
      <w:r w:rsidRPr="00795124">
        <w:rPr>
          <w:rFonts w:cs="Arial"/>
          <w:sz w:val="20"/>
          <w:lang w:val="de-CH"/>
        </w:rPr>
        <w:t xml:space="preserve">insbesondere in der </w:t>
      </w:r>
      <w:proofErr w:type="spellStart"/>
      <w:r w:rsidRPr="00795124">
        <w:rPr>
          <w:rFonts w:cs="Arial"/>
          <w:sz w:val="20"/>
          <w:lang w:val="de-CH"/>
        </w:rPr>
        <w:t>End</w:t>
      </w:r>
      <w:r w:rsidRPr="00D43D9D">
        <w:rPr>
          <w:rFonts w:cs="Arial"/>
          <w:sz w:val="20"/>
          <w:lang w:val="de-CH"/>
        </w:rPr>
        <w:t>mast</w:t>
      </w:r>
      <w:proofErr w:type="spellEnd"/>
      <w:r w:rsidRPr="00D43D9D">
        <w:rPr>
          <w:rFonts w:cs="Arial"/>
          <w:sz w:val="20"/>
          <w:lang w:val="de-CH"/>
        </w:rPr>
        <w:t xml:space="preserve"> mit einem </w:t>
      </w:r>
      <w:r w:rsidR="00D43D9D">
        <w:rPr>
          <w:rFonts w:cs="Arial"/>
          <w:sz w:val="20"/>
          <w:lang w:val="de-CH"/>
        </w:rPr>
        <w:t>Ergänzungs</w:t>
      </w:r>
      <w:r w:rsidRPr="00D43D9D">
        <w:rPr>
          <w:rFonts w:cs="Arial"/>
          <w:sz w:val="20"/>
          <w:lang w:val="de-CH"/>
        </w:rPr>
        <w:t xml:space="preserve">futter ausgemästet, damit eine marktkonforme Schlachtkörperqualität erreicht wird. </w:t>
      </w:r>
      <w:r w:rsidR="00BB4119" w:rsidRPr="00D43D9D">
        <w:rPr>
          <w:rFonts w:cs="Arial"/>
          <w:sz w:val="20"/>
          <w:lang w:val="de-CH"/>
        </w:rPr>
        <w:t xml:space="preserve">Die Mastdauer beträgt bei halbintensiver Mast etwa </w:t>
      </w:r>
      <w:r w:rsidR="002A16D9" w:rsidRPr="00D43D9D">
        <w:rPr>
          <w:rFonts w:cs="Arial"/>
          <w:sz w:val="20"/>
          <w:lang w:val="de-CH"/>
        </w:rPr>
        <w:t xml:space="preserve">400 bis </w:t>
      </w:r>
      <w:r w:rsidR="00BB4119" w:rsidRPr="00D43D9D">
        <w:rPr>
          <w:rFonts w:cs="Arial"/>
          <w:sz w:val="20"/>
          <w:lang w:val="de-CH"/>
        </w:rPr>
        <w:t xml:space="preserve">500 Tage und bei extensiver Mast dauert die Mast 650 oder gegen 700 Tage. </w:t>
      </w:r>
    </w:p>
    <w:p w14:paraId="1EF61AAA" w14:textId="77777777" w:rsidR="00E53A36" w:rsidRPr="00D43D9D" w:rsidRDefault="00CA5FEB" w:rsidP="009813A8">
      <w:pPr>
        <w:spacing w:before="240"/>
        <w:rPr>
          <w:rFonts w:cs="Arial"/>
          <w:sz w:val="20"/>
          <w:lang w:val="de-CH"/>
        </w:rPr>
      </w:pPr>
      <w:r w:rsidRPr="00D43D9D">
        <w:rPr>
          <w:rFonts w:ascii="Serpentine" w:hAnsi="Serpentine" w:cs="Arial"/>
          <w:sz w:val="20"/>
          <w:lang w:val="de-CH"/>
        </w:rPr>
        <w:t>Zuwachs</w:t>
      </w:r>
      <w:r w:rsidRPr="00D43D9D">
        <w:rPr>
          <w:rFonts w:cs="Arial"/>
          <w:sz w:val="20"/>
          <w:lang w:val="de-CH"/>
        </w:rPr>
        <w:t xml:space="preserve"> Wie schon erwähnt haben die </w:t>
      </w:r>
      <w:proofErr w:type="spellStart"/>
      <w:r w:rsidRPr="00D43D9D">
        <w:rPr>
          <w:rFonts w:cs="Arial"/>
          <w:sz w:val="20"/>
          <w:lang w:val="de-CH"/>
        </w:rPr>
        <w:t>Muni</w:t>
      </w:r>
      <w:proofErr w:type="spellEnd"/>
      <w:r w:rsidRPr="00D43D9D">
        <w:rPr>
          <w:rFonts w:cs="Arial"/>
          <w:sz w:val="20"/>
          <w:lang w:val="de-CH"/>
        </w:rPr>
        <w:t xml:space="preserve"> (Stiere) ein höheres Wachstumspotenzial</w:t>
      </w:r>
      <w:r w:rsidR="00A54C65" w:rsidRPr="00D43D9D">
        <w:rPr>
          <w:rFonts w:cs="Arial"/>
          <w:sz w:val="20"/>
          <w:lang w:val="de-CH"/>
        </w:rPr>
        <w:t>.</w:t>
      </w:r>
      <w:r w:rsidRPr="00D43D9D">
        <w:rPr>
          <w:rFonts w:cs="Arial"/>
          <w:sz w:val="20"/>
          <w:lang w:val="de-CH"/>
        </w:rPr>
        <w:t xml:space="preserve"> </w:t>
      </w:r>
      <w:r w:rsidR="00A54C65" w:rsidRPr="00D43D9D">
        <w:rPr>
          <w:rFonts w:cs="Arial"/>
          <w:sz w:val="20"/>
          <w:lang w:val="de-CH"/>
        </w:rPr>
        <w:t>D</w:t>
      </w:r>
      <w:r w:rsidRPr="00D43D9D">
        <w:rPr>
          <w:rFonts w:cs="Arial"/>
          <w:sz w:val="20"/>
          <w:lang w:val="de-CH"/>
        </w:rPr>
        <w:t xml:space="preserve">as zeigt </w:t>
      </w:r>
      <w:r w:rsidR="00A54C65" w:rsidRPr="00D43D9D">
        <w:rPr>
          <w:rFonts w:cs="Arial"/>
          <w:sz w:val="20"/>
          <w:lang w:val="de-CH"/>
        </w:rPr>
        <w:t>s</w:t>
      </w:r>
      <w:r w:rsidRPr="00D43D9D">
        <w:rPr>
          <w:rFonts w:cs="Arial"/>
          <w:sz w:val="20"/>
          <w:lang w:val="de-CH"/>
        </w:rPr>
        <w:t>ich in den durchschnittlichen Tageszunahmen. Die</w:t>
      </w:r>
      <w:r w:rsidR="002A16D9" w:rsidRPr="00D43D9D">
        <w:rPr>
          <w:rFonts w:cs="Arial"/>
          <w:sz w:val="20"/>
          <w:lang w:val="de-CH"/>
        </w:rPr>
        <w:t xml:space="preserve"> Tageszunahmen </w:t>
      </w:r>
      <w:r w:rsidR="00BB4119" w:rsidRPr="00D43D9D">
        <w:rPr>
          <w:rFonts w:cs="Arial"/>
          <w:sz w:val="20"/>
          <w:lang w:val="de-CH"/>
        </w:rPr>
        <w:t>liegen</w:t>
      </w:r>
      <w:r w:rsidRPr="00D43D9D">
        <w:rPr>
          <w:rFonts w:cs="Arial"/>
          <w:sz w:val="20"/>
          <w:lang w:val="de-CH"/>
        </w:rPr>
        <w:t xml:space="preserve"> bei </w:t>
      </w:r>
      <w:proofErr w:type="spellStart"/>
      <w:r w:rsidRPr="00D43D9D">
        <w:rPr>
          <w:rFonts w:cs="Arial"/>
          <w:sz w:val="20"/>
          <w:lang w:val="de-CH"/>
        </w:rPr>
        <w:t>Muni</w:t>
      </w:r>
      <w:proofErr w:type="spellEnd"/>
      <w:r w:rsidRPr="00D43D9D">
        <w:rPr>
          <w:rFonts w:cs="Arial"/>
          <w:sz w:val="20"/>
          <w:lang w:val="de-CH"/>
        </w:rPr>
        <w:t xml:space="preserve"> </w:t>
      </w:r>
      <w:r w:rsidR="00A54C65" w:rsidRPr="00D43D9D">
        <w:rPr>
          <w:rFonts w:cs="Arial"/>
          <w:sz w:val="20"/>
          <w:lang w:val="de-CH"/>
        </w:rPr>
        <w:t>zwischen</w:t>
      </w:r>
      <w:r w:rsidR="002A16D9" w:rsidRPr="00D43D9D">
        <w:rPr>
          <w:rFonts w:cs="Arial"/>
          <w:sz w:val="20"/>
          <w:lang w:val="de-CH"/>
        </w:rPr>
        <w:t xml:space="preserve"> </w:t>
      </w:r>
      <w:r w:rsidR="00BB4119" w:rsidRPr="00D43D9D">
        <w:rPr>
          <w:rFonts w:cs="Arial"/>
          <w:sz w:val="20"/>
          <w:lang w:val="de-CH"/>
        </w:rPr>
        <w:t>1200 und 1</w:t>
      </w:r>
      <w:r w:rsidR="002A16D9" w:rsidRPr="00D43D9D">
        <w:rPr>
          <w:rFonts w:cs="Arial"/>
          <w:sz w:val="20"/>
          <w:lang w:val="de-CH"/>
        </w:rPr>
        <w:t>4</w:t>
      </w:r>
      <w:r w:rsidR="00BB4119" w:rsidRPr="00D43D9D">
        <w:rPr>
          <w:rFonts w:cs="Arial"/>
          <w:sz w:val="20"/>
          <w:lang w:val="de-CH"/>
        </w:rPr>
        <w:t>00</w:t>
      </w:r>
      <w:r w:rsidR="002A16D9" w:rsidRPr="00D43D9D">
        <w:rPr>
          <w:rFonts w:cs="Arial"/>
          <w:sz w:val="20"/>
          <w:lang w:val="de-CH"/>
        </w:rPr>
        <w:t> </w:t>
      </w:r>
      <w:r w:rsidR="00BB4119" w:rsidRPr="00D43D9D">
        <w:rPr>
          <w:rFonts w:cs="Arial"/>
          <w:sz w:val="20"/>
          <w:lang w:val="de-CH"/>
        </w:rPr>
        <w:t>g pro Tag und bei Rinder</w:t>
      </w:r>
      <w:r w:rsidR="00A54C65" w:rsidRPr="00D43D9D">
        <w:rPr>
          <w:rFonts w:cs="Arial"/>
          <w:sz w:val="20"/>
          <w:lang w:val="de-CH"/>
        </w:rPr>
        <w:t>n</w:t>
      </w:r>
      <w:r w:rsidR="00BB4119" w:rsidRPr="00D43D9D">
        <w:rPr>
          <w:rFonts w:cs="Arial"/>
          <w:sz w:val="20"/>
          <w:lang w:val="de-CH"/>
        </w:rPr>
        <w:t xml:space="preserve"> oder Ochsen zwischen ca. 700 und 1000 g pro Tag. </w:t>
      </w:r>
    </w:p>
    <w:p w14:paraId="62699D49" w14:textId="0CEE4E82" w:rsidR="00BB4119" w:rsidRPr="00D43D9D" w:rsidRDefault="00BB4119" w:rsidP="009813A8">
      <w:pPr>
        <w:spacing w:before="240"/>
        <w:rPr>
          <w:rFonts w:cs="Arial"/>
          <w:sz w:val="20"/>
          <w:lang w:val="de-CH"/>
        </w:rPr>
      </w:pPr>
      <w:r w:rsidRPr="00D43D9D">
        <w:rPr>
          <w:rFonts w:ascii="Serpentine" w:hAnsi="Serpentine" w:cs="Arial"/>
          <w:sz w:val="20"/>
          <w:lang w:val="de-CH"/>
        </w:rPr>
        <w:t xml:space="preserve">Futterbedarf </w:t>
      </w:r>
      <w:r w:rsidRPr="00D43D9D">
        <w:rPr>
          <w:rFonts w:cs="Arial"/>
          <w:sz w:val="20"/>
          <w:lang w:val="de-CH"/>
        </w:rPr>
        <w:t xml:space="preserve">mit der unterschiedlichen Mastintensität ergeben sich auch Unterscheide im Futterbedarf. </w:t>
      </w:r>
      <w:proofErr w:type="spellStart"/>
      <w:r w:rsidRPr="00D43D9D">
        <w:rPr>
          <w:rFonts w:cs="Arial"/>
          <w:sz w:val="20"/>
          <w:lang w:val="de-CH"/>
        </w:rPr>
        <w:t>Muni</w:t>
      </w:r>
      <w:proofErr w:type="spellEnd"/>
      <w:r w:rsidRPr="00D43D9D">
        <w:rPr>
          <w:rFonts w:cs="Arial"/>
          <w:sz w:val="20"/>
          <w:lang w:val="de-CH"/>
        </w:rPr>
        <w:t xml:space="preserve"> brauchen etwa 1</w:t>
      </w:r>
      <w:r w:rsidR="002A16D9" w:rsidRPr="00D43D9D">
        <w:rPr>
          <w:rFonts w:cs="Arial"/>
          <w:sz w:val="20"/>
          <w:lang w:val="de-CH"/>
        </w:rPr>
        <w:t>5</w:t>
      </w:r>
      <w:r w:rsidRPr="00D43D9D">
        <w:rPr>
          <w:rFonts w:cs="Arial"/>
          <w:sz w:val="20"/>
          <w:lang w:val="de-CH"/>
        </w:rPr>
        <w:t>00 kg Trockensubstanz an Rauffutter (v.a. Mais-</w:t>
      </w:r>
      <w:r w:rsidR="000105E1" w:rsidRPr="00D43D9D">
        <w:rPr>
          <w:rFonts w:cs="Arial"/>
          <w:sz w:val="20"/>
          <w:lang w:val="de-CH"/>
        </w:rPr>
        <w:t>,</w:t>
      </w:r>
      <w:r w:rsidRPr="00D43D9D">
        <w:rPr>
          <w:rFonts w:cs="Arial"/>
          <w:sz w:val="20"/>
          <w:lang w:val="de-CH"/>
        </w:rPr>
        <w:t xml:space="preserve"> Grassilage</w:t>
      </w:r>
      <w:r w:rsidR="000105E1" w:rsidRPr="00D43D9D">
        <w:rPr>
          <w:rFonts w:cs="Arial"/>
          <w:sz w:val="20"/>
          <w:lang w:val="de-CH"/>
        </w:rPr>
        <w:t xml:space="preserve"> und etwas Heu</w:t>
      </w:r>
      <w:r w:rsidRPr="00D43D9D">
        <w:rPr>
          <w:rFonts w:cs="Arial"/>
          <w:sz w:val="20"/>
          <w:lang w:val="de-CH"/>
        </w:rPr>
        <w:t>) und etwa 7</w:t>
      </w:r>
      <w:r w:rsidR="002A16D9" w:rsidRPr="00D43D9D">
        <w:rPr>
          <w:rFonts w:cs="Arial"/>
          <w:sz w:val="20"/>
          <w:lang w:val="de-CH"/>
        </w:rPr>
        <w:t>0</w:t>
      </w:r>
      <w:r w:rsidRPr="00D43D9D">
        <w:rPr>
          <w:rFonts w:cs="Arial"/>
          <w:sz w:val="20"/>
          <w:lang w:val="de-CH"/>
        </w:rPr>
        <w:t xml:space="preserve">0 kg Ergänzungsfutter. </w:t>
      </w:r>
      <w:r w:rsidRPr="00D43D9D">
        <w:rPr>
          <w:rFonts w:cs="Arial"/>
          <w:sz w:val="20"/>
          <w:lang w:val="de-CH"/>
        </w:rPr>
        <w:br/>
      </w:r>
      <w:r w:rsidR="000105E1" w:rsidRPr="00D43D9D">
        <w:rPr>
          <w:rFonts w:cs="Arial"/>
          <w:sz w:val="20"/>
          <w:lang w:val="de-CH"/>
        </w:rPr>
        <w:t>Rinder und Ochsen bra</w:t>
      </w:r>
      <w:r w:rsidR="005E1316">
        <w:rPr>
          <w:rFonts w:cs="Arial"/>
          <w:sz w:val="20"/>
          <w:lang w:val="de-CH"/>
        </w:rPr>
        <w:t>u</w:t>
      </w:r>
      <w:r w:rsidR="000105E1" w:rsidRPr="00D43D9D">
        <w:rPr>
          <w:rFonts w:cs="Arial"/>
          <w:sz w:val="20"/>
          <w:lang w:val="de-CH"/>
        </w:rPr>
        <w:t>chen ca. 35</w:t>
      </w:r>
      <w:r w:rsidRPr="00D43D9D">
        <w:rPr>
          <w:rFonts w:cs="Arial"/>
          <w:sz w:val="20"/>
          <w:lang w:val="de-CH"/>
        </w:rPr>
        <w:t xml:space="preserve">00 kg Trockensubstanz Rauffutter </w:t>
      </w:r>
      <w:r w:rsidR="000105E1" w:rsidRPr="00D43D9D">
        <w:rPr>
          <w:rFonts w:cs="Arial"/>
          <w:sz w:val="20"/>
          <w:lang w:val="de-CH"/>
        </w:rPr>
        <w:t>(Weidegras, Grassilage und Heu) und</w:t>
      </w:r>
      <w:r w:rsidR="002A16D9" w:rsidRPr="00D43D9D">
        <w:rPr>
          <w:rFonts w:cs="Arial"/>
          <w:sz w:val="20"/>
          <w:lang w:val="de-CH"/>
        </w:rPr>
        <w:t xml:space="preserve"> je nach Intensität der Mast und nach Rasse </w:t>
      </w:r>
      <w:r w:rsidR="000105E1" w:rsidRPr="00D43D9D">
        <w:rPr>
          <w:rFonts w:cs="Arial"/>
          <w:sz w:val="20"/>
          <w:lang w:val="de-CH"/>
        </w:rPr>
        <w:t xml:space="preserve">100 </w:t>
      </w:r>
      <w:r w:rsidR="002A16D9" w:rsidRPr="00D43D9D">
        <w:rPr>
          <w:rFonts w:cs="Arial"/>
          <w:sz w:val="20"/>
          <w:lang w:val="de-CH"/>
        </w:rPr>
        <w:t xml:space="preserve">bis 350 </w:t>
      </w:r>
      <w:r w:rsidR="000105E1" w:rsidRPr="00D43D9D">
        <w:rPr>
          <w:rFonts w:cs="Arial"/>
          <w:sz w:val="20"/>
          <w:lang w:val="de-CH"/>
        </w:rPr>
        <w:t xml:space="preserve">kg Ergänzungsfutter. </w:t>
      </w:r>
    </w:p>
    <w:p w14:paraId="4EADCA26" w14:textId="3A50DE32" w:rsidR="001C20B1" w:rsidRPr="00280559" w:rsidRDefault="002A16D9" w:rsidP="000A437B">
      <w:pPr>
        <w:spacing w:before="240"/>
        <w:rPr>
          <w:rFonts w:cs="Arial"/>
          <w:sz w:val="20"/>
          <w:lang w:val="de-CH"/>
        </w:rPr>
      </w:pPr>
      <w:proofErr w:type="spellStart"/>
      <w:r w:rsidRPr="008271BD">
        <w:rPr>
          <w:rFonts w:ascii="Serpentine" w:hAnsi="Serpentine" w:cs="Arial"/>
          <w:sz w:val="20"/>
          <w:lang w:val="de-CH"/>
        </w:rPr>
        <w:t>landproduktion</w:t>
      </w:r>
      <w:proofErr w:type="spellEnd"/>
      <w:r w:rsidR="00280559">
        <w:rPr>
          <w:rFonts w:cs="Arial"/>
          <w:sz w:val="20"/>
          <w:lang w:val="de-CH"/>
        </w:rPr>
        <w:t xml:space="preserve"> </w:t>
      </w:r>
      <w:r w:rsidR="00D43D9D">
        <w:rPr>
          <w:rFonts w:cs="Arial"/>
          <w:sz w:val="20"/>
          <w:lang w:val="de-CH"/>
        </w:rPr>
        <w:t>B</w:t>
      </w:r>
      <w:r w:rsidR="00280559">
        <w:rPr>
          <w:rFonts w:cs="Arial"/>
          <w:sz w:val="20"/>
          <w:lang w:val="de-CH"/>
        </w:rPr>
        <w:t>eim Rind</w:t>
      </w:r>
      <w:r>
        <w:rPr>
          <w:rFonts w:cs="Arial"/>
          <w:sz w:val="20"/>
          <w:lang w:val="de-CH"/>
        </w:rPr>
        <w:t>fleisch beträgt der Antei</w:t>
      </w:r>
      <w:r w:rsidR="008271BD">
        <w:rPr>
          <w:rFonts w:cs="Arial"/>
          <w:sz w:val="20"/>
          <w:lang w:val="de-CH"/>
        </w:rPr>
        <w:t xml:space="preserve">l der Inlandproduktion </w:t>
      </w:r>
      <w:r w:rsidR="009265C9">
        <w:rPr>
          <w:rFonts w:cs="Arial"/>
          <w:sz w:val="20"/>
          <w:lang w:val="de-CH"/>
        </w:rPr>
        <w:t>gut</w:t>
      </w:r>
      <w:r w:rsidR="008271BD">
        <w:rPr>
          <w:rFonts w:cs="Arial"/>
          <w:sz w:val="20"/>
          <w:lang w:val="de-CH"/>
        </w:rPr>
        <w:t xml:space="preserve"> 8</w:t>
      </w:r>
      <w:r w:rsidR="009265C9">
        <w:rPr>
          <w:rFonts w:cs="Arial"/>
          <w:sz w:val="20"/>
          <w:lang w:val="de-CH"/>
        </w:rPr>
        <w:t>2</w:t>
      </w:r>
      <w:r w:rsidR="008271BD">
        <w:rPr>
          <w:rFonts w:cs="Arial"/>
          <w:sz w:val="20"/>
          <w:lang w:val="de-CH"/>
        </w:rPr>
        <w:t xml:space="preserve"> %</w:t>
      </w:r>
      <w:r w:rsidR="007E539F">
        <w:rPr>
          <w:rFonts w:cs="Arial"/>
          <w:sz w:val="20"/>
          <w:lang w:val="de-CH"/>
        </w:rPr>
        <w:t xml:space="preserve"> (202</w:t>
      </w:r>
      <w:r w:rsidR="009265C9">
        <w:rPr>
          <w:rFonts w:cs="Arial"/>
          <w:sz w:val="20"/>
          <w:lang w:val="de-CH"/>
        </w:rPr>
        <w:t>1</w:t>
      </w:r>
      <w:r w:rsidR="007E539F">
        <w:rPr>
          <w:rFonts w:cs="Arial"/>
          <w:sz w:val="20"/>
          <w:lang w:val="de-CH"/>
        </w:rPr>
        <w:t>)</w:t>
      </w:r>
      <w:r w:rsidR="008271BD">
        <w:rPr>
          <w:rFonts w:cs="Arial"/>
          <w:sz w:val="20"/>
          <w:lang w:val="de-CH"/>
        </w:rPr>
        <w:t xml:space="preserve">. Also werden </w:t>
      </w:r>
      <w:r w:rsidR="009265C9">
        <w:rPr>
          <w:rFonts w:cs="Arial"/>
          <w:sz w:val="20"/>
          <w:lang w:val="de-CH"/>
        </w:rPr>
        <w:t>knapp</w:t>
      </w:r>
      <w:r w:rsidR="008271BD">
        <w:rPr>
          <w:rFonts w:cs="Arial"/>
          <w:sz w:val="20"/>
          <w:lang w:val="de-CH"/>
        </w:rPr>
        <w:t xml:space="preserve"> 1</w:t>
      </w:r>
      <w:r w:rsidR="009265C9">
        <w:rPr>
          <w:rFonts w:cs="Arial"/>
          <w:sz w:val="20"/>
          <w:lang w:val="de-CH"/>
        </w:rPr>
        <w:t>8</w:t>
      </w:r>
      <w:r w:rsidR="008271BD">
        <w:rPr>
          <w:rFonts w:cs="Arial"/>
          <w:sz w:val="20"/>
          <w:lang w:val="de-CH"/>
        </w:rPr>
        <w:t xml:space="preserve">% des Bedarfes importiert. Die Importe werden hauptsächlich in Form von </w:t>
      </w:r>
      <w:r w:rsidR="00280559">
        <w:rPr>
          <w:rFonts w:cs="Arial"/>
          <w:sz w:val="20"/>
          <w:lang w:val="de-CH"/>
        </w:rPr>
        <w:t xml:space="preserve">Verarbeitungsfleisch (Teilstücken, Kühe in Hälften) und </w:t>
      </w:r>
      <w:r w:rsidR="008271BD">
        <w:rPr>
          <w:rFonts w:cs="Arial"/>
          <w:sz w:val="20"/>
          <w:lang w:val="de-CH"/>
        </w:rPr>
        <w:t>Edelstücken (Nierstück</w:t>
      </w:r>
      <w:r w:rsidR="00280559">
        <w:rPr>
          <w:rFonts w:cs="Arial"/>
          <w:sz w:val="20"/>
          <w:lang w:val="de-CH"/>
        </w:rPr>
        <w:t>e</w:t>
      </w:r>
      <w:r w:rsidR="008271BD">
        <w:rPr>
          <w:rFonts w:cs="Arial"/>
          <w:sz w:val="20"/>
          <w:lang w:val="de-CH"/>
        </w:rPr>
        <w:t xml:space="preserve"> und Filet</w:t>
      </w:r>
      <w:r w:rsidR="00ED6F91">
        <w:rPr>
          <w:rFonts w:cs="Arial"/>
          <w:sz w:val="20"/>
          <w:lang w:val="de-CH"/>
        </w:rPr>
        <w:t xml:space="preserve"> usw.</w:t>
      </w:r>
      <w:r w:rsidR="008271BD">
        <w:rPr>
          <w:rFonts w:cs="Arial"/>
          <w:sz w:val="20"/>
          <w:lang w:val="de-CH"/>
        </w:rPr>
        <w:t xml:space="preserve">) getätigt.   </w:t>
      </w:r>
    </w:p>
    <w:p w14:paraId="7C31022C" w14:textId="1AF0480B" w:rsidR="002A16D9" w:rsidRPr="00CE5C1B" w:rsidRDefault="00D43D9D" w:rsidP="009813A8">
      <w:pPr>
        <w:spacing w:before="240"/>
        <w:rPr>
          <w:rFonts w:cs="Arial"/>
          <w:sz w:val="16"/>
          <w:szCs w:val="16"/>
          <w:lang w:val="en-US"/>
        </w:rPr>
      </w:pPr>
      <w:proofErr w:type="spellStart"/>
      <w:r w:rsidRPr="00CE5C1B">
        <w:rPr>
          <w:rFonts w:cs="Arial"/>
          <w:sz w:val="16"/>
          <w:szCs w:val="16"/>
          <w:lang w:val="en-US"/>
        </w:rPr>
        <w:t>Quellen</w:t>
      </w:r>
      <w:proofErr w:type="spellEnd"/>
      <w:r w:rsidRPr="00CE5C1B">
        <w:rPr>
          <w:rFonts w:cs="Arial"/>
          <w:sz w:val="16"/>
          <w:szCs w:val="16"/>
          <w:lang w:val="en-US"/>
        </w:rPr>
        <w:t>: Pr</w:t>
      </w:r>
      <w:r w:rsidR="00BB24A8" w:rsidRPr="00CE5C1B">
        <w:rPr>
          <w:rFonts w:cs="Arial"/>
          <w:sz w:val="16"/>
          <w:szCs w:val="16"/>
          <w:lang w:val="en-US"/>
        </w:rPr>
        <w:t>o</w:t>
      </w:r>
      <w:r w:rsidRPr="00CE5C1B">
        <w:rPr>
          <w:rFonts w:cs="Arial"/>
          <w:sz w:val="16"/>
          <w:szCs w:val="16"/>
          <w:lang w:val="en-US"/>
        </w:rPr>
        <w:t xml:space="preserve">viande, </w:t>
      </w:r>
      <w:proofErr w:type="spellStart"/>
      <w:r w:rsidRPr="00CE5C1B">
        <w:rPr>
          <w:rFonts w:cs="Arial"/>
          <w:sz w:val="16"/>
          <w:szCs w:val="16"/>
          <w:lang w:val="en-US"/>
        </w:rPr>
        <w:t>Agristat</w:t>
      </w:r>
      <w:proofErr w:type="spellEnd"/>
      <w:r w:rsidRPr="00CE5C1B">
        <w:rPr>
          <w:rFonts w:cs="Arial"/>
          <w:sz w:val="16"/>
          <w:szCs w:val="16"/>
          <w:lang w:val="en-US"/>
        </w:rPr>
        <w:t xml:space="preserve"> und </w:t>
      </w:r>
      <w:proofErr w:type="spellStart"/>
      <w:r w:rsidRPr="00CE5C1B">
        <w:rPr>
          <w:rFonts w:cs="Arial"/>
          <w:sz w:val="16"/>
          <w:szCs w:val="16"/>
          <w:lang w:val="en-US"/>
        </w:rPr>
        <w:t>Agridea</w:t>
      </w:r>
      <w:proofErr w:type="spellEnd"/>
      <w:r w:rsidRPr="00CE5C1B">
        <w:rPr>
          <w:rFonts w:cs="Arial"/>
          <w:sz w:val="16"/>
          <w:szCs w:val="16"/>
          <w:lang w:val="en-US"/>
        </w:rPr>
        <w:t xml:space="preserve"> </w:t>
      </w:r>
    </w:p>
    <w:sectPr w:rsidR="002A16D9" w:rsidRPr="00CE5C1B" w:rsidSect="005C1CC4">
      <w:footerReference w:type="even" r:id="rId8"/>
      <w:footerReference w:type="default" r:id="rId9"/>
      <w:headerReference w:type="first" r:id="rId10"/>
      <w:pgSz w:w="11906" w:h="16838" w:code="9"/>
      <w:pgMar w:top="1985" w:right="1134" w:bottom="1135" w:left="1418" w:header="567"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60B5" w14:textId="77777777" w:rsidR="00CE23E8" w:rsidRDefault="00CE23E8">
      <w:r>
        <w:separator/>
      </w:r>
    </w:p>
  </w:endnote>
  <w:endnote w:type="continuationSeparator" w:id="0">
    <w:p w14:paraId="6DF35C3E" w14:textId="77777777" w:rsidR="00CE23E8" w:rsidRDefault="00CE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rpentine">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0EB0" w14:textId="44EC5938" w:rsidR="00CE23E8" w:rsidRDefault="00CE23E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sidR="000A437B">
      <w:rPr>
        <w:rStyle w:val="Seitenzahl"/>
      </w:rPr>
      <w:fldChar w:fldCharType="separate"/>
    </w:r>
    <w:r w:rsidR="000A437B">
      <w:rPr>
        <w:rStyle w:val="Seitenzahl"/>
        <w:noProof/>
      </w:rPr>
      <w:t>2</w:t>
    </w:r>
    <w:r>
      <w:rPr>
        <w:rStyle w:val="Seitenzahl"/>
      </w:rPr>
      <w:fldChar w:fldCharType="end"/>
    </w:r>
  </w:p>
  <w:p w14:paraId="37893C85" w14:textId="77777777" w:rsidR="00CE23E8" w:rsidRDefault="00CE23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3F06" w14:textId="6410F32E" w:rsidR="003477AE" w:rsidRPr="00CE5C1B" w:rsidRDefault="005C1CC4" w:rsidP="005C1CC4">
    <w:pPr>
      <w:spacing w:before="240"/>
      <w:rPr>
        <w:rFonts w:cs="Arial"/>
        <w:sz w:val="20"/>
        <w:lang w:val="en-US"/>
      </w:rPr>
    </w:pPr>
    <w:r w:rsidRPr="00CE5C1B">
      <w:rPr>
        <w:rFonts w:ascii="Serpentine" w:hAnsi="Serpentine" w:cs="Arial"/>
        <w:sz w:val="20"/>
        <w:lang w:val="en-US"/>
      </w:rPr>
      <w:t>Swiss Beef CH</w:t>
    </w:r>
    <w:r w:rsidRPr="00CE5C1B">
      <w:rPr>
        <w:rFonts w:cs="Arial"/>
        <w:sz w:val="20"/>
        <w:lang w:val="en-US"/>
      </w:rPr>
      <w:t xml:space="preserve"> </w:t>
    </w:r>
    <w:r w:rsidR="003477AE">
      <w:rPr>
        <w:rFonts w:cs="Arial"/>
        <w:sz w:val="20"/>
        <w:lang w:val="en-US"/>
      </w:rPr>
      <w:t>A</w:t>
    </w:r>
    <w:r w:rsidR="000A437B">
      <w:rPr>
        <w:rFonts w:cs="Arial"/>
        <w:sz w:val="20"/>
        <w:lang w:val="en-US"/>
      </w:rPr>
      <w:t>ugust</w:t>
    </w:r>
    <w:r>
      <w:rPr>
        <w:rFonts w:cs="Arial"/>
        <w:sz w:val="20"/>
        <w:lang w:val="en-US"/>
      </w:rPr>
      <w:t xml:space="preserve"> 202</w:t>
    </w:r>
    <w:r w:rsidR="003477AE">
      <w:rPr>
        <w:rFonts w:cs="Arial"/>
        <w:sz w:val="20"/>
        <w:lang w:val="en-US"/>
      </w:rPr>
      <w:t>2</w:t>
    </w:r>
  </w:p>
  <w:p w14:paraId="0452CD39" w14:textId="77777777" w:rsidR="00CE23E8" w:rsidRDefault="00CE2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8F1D" w14:textId="77777777" w:rsidR="00CE23E8" w:rsidRDefault="00CE23E8">
      <w:r>
        <w:separator/>
      </w:r>
    </w:p>
  </w:footnote>
  <w:footnote w:type="continuationSeparator" w:id="0">
    <w:p w14:paraId="39A5CBFF" w14:textId="77777777" w:rsidR="00CE23E8" w:rsidRDefault="00CE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4B55" w14:textId="77777777" w:rsidR="00CE23E8" w:rsidRPr="002D4C96" w:rsidRDefault="00CE23E8" w:rsidP="002D4C96">
    <w:pPr>
      <w:pStyle w:val="Titel"/>
      <w:tabs>
        <w:tab w:val="right" w:pos="9354"/>
      </w:tabs>
      <w:jc w:val="left"/>
      <w:rPr>
        <w:rFonts w:ascii="Serpentine" w:hAnsi="Serpentine"/>
        <w:b w:val="0"/>
        <w:bCs/>
        <w:sz w:val="20"/>
        <w:lang w:val="de-CH"/>
      </w:rPr>
    </w:pPr>
    <w:r>
      <w:rPr>
        <w:lang w:val="de-CH"/>
      </w:rPr>
      <w:ptab w:relativeTo="margin" w:alignment="left" w:leader="none"/>
    </w:r>
    <w:r>
      <w:rPr>
        <w:noProof/>
        <w:lang w:val="de-CH" w:eastAsia="de-CH"/>
      </w:rPr>
      <mc:AlternateContent>
        <mc:Choice Requires="wps">
          <w:drawing>
            <wp:anchor distT="0" distB="0" distL="114300" distR="114300" simplePos="0" relativeHeight="251658240" behindDoc="0" locked="0" layoutInCell="1" allowOverlap="1" wp14:anchorId="0A2F0A16" wp14:editId="49A291F5">
              <wp:simplePos x="0" y="0"/>
              <wp:positionH relativeFrom="column">
                <wp:posOffset>13970</wp:posOffset>
              </wp:positionH>
              <wp:positionV relativeFrom="paragraph">
                <wp:posOffset>-133350</wp:posOffset>
              </wp:positionV>
              <wp:extent cx="2184400" cy="10293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02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64508" w14:textId="77777777" w:rsidR="00CE23E8" w:rsidRDefault="00CE23E8">
                          <w:r>
                            <w:rPr>
                              <w:noProof/>
                              <w:lang w:val="de-CH" w:eastAsia="de-CH"/>
                            </w:rPr>
                            <w:drawing>
                              <wp:inline distT="0" distB="0" distL="0" distR="0" wp14:anchorId="7C090406" wp14:editId="00EC4B40">
                                <wp:extent cx="1676400" cy="782320"/>
                                <wp:effectExtent l="0" t="0" r="0" b="0"/>
                                <wp:docPr id="7" name="Bild 33" descr="Logo Swiss_Beef_ CH Pantone_1795_RAL_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Swiss_Beef_ CH Pantone_1795_RAL_3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82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F0A16" id="_x0000_t202" coordsize="21600,21600" o:spt="202" path="m,l,21600r21600,l21600,xe">
              <v:stroke joinstyle="miter"/>
              <v:path gradientshapeok="t" o:connecttype="rect"/>
            </v:shapetype>
            <v:shape id="Text Box 3" o:spid="_x0000_s1026" type="#_x0000_t202" style="position:absolute;margin-left:1.1pt;margin-top:-10.5pt;width:172pt;height:81.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" stroked="f">
              <v:textbox style="mso-fit-shape-to-text:t">
                <w:txbxContent>
                  <w:p w14:paraId="7CC64508" w14:textId="77777777" w:rsidR="00CE23E8" w:rsidRDefault="00CE23E8">
                    <w:r>
                      <w:rPr>
                        <w:noProof/>
                        <w:lang w:val="de-CH" w:eastAsia="de-CH"/>
                      </w:rPr>
                      <w:drawing>
                        <wp:inline distT="0" distB="0" distL="0" distR="0" wp14:anchorId="7C090406" wp14:editId="00EC4B40">
                          <wp:extent cx="1676400" cy="782320"/>
                          <wp:effectExtent l="0" t="0" r="0" b="0"/>
                          <wp:docPr id="7" name="Bild 33" descr="Logo Swiss_Beef_ CH Pantone_1795_RAL_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Swiss_Beef_ CH Pantone_1795_RAL_3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82320"/>
                                  </a:xfrm>
                                  <a:prstGeom prst="rect">
                                    <a:avLst/>
                                  </a:prstGeom>
                                  <a:noFill/>
                                  <a:ln>
                                    <a:noFill/>
                                  </a:ln>
                                </pic:spPr>
                              </pic:pic>
                            </a:graphicData>
                          </a:graphic>
                        </wp:inline>
                      </w:drawing>
                    </w:r>
                  </w:p>
                </w:txbxContent>
              </v:textbox>
            </v:shape>
          </w:pict>
        </mc:Fallback>
      </mc:AlternateContent>
    </w:r>
    <w:r w:rsidRPr="002D4C96">
      <w:rPr>
        <w:lang w:val="de-CH"/>
      </w:rPr>
      <w:tab/>
    </w:r>
    <w:r>
      <w:rPr>
        <w:rFonts w:ascii="Serpentine" w:hAnsi="Serpentine"/>
        <w:b w:val="0"/>
        <w:bCs/>
        <w:sz w:val="20"/>
        <w:lang w:val="de-CH"/>
      </w:rPr>
      <w:t>Laurstrasse 10</w:t>
    </w:r>
  </w:p>
  <w:p w14:paraId="2FA9C96E" w14:textId="77777777" w:rsidR="00CE23E8" w:rsidRPr="002D4C96" w:rsidRDefault="00CE23E8" w:rsidP="002D4C96">
    <w:pPr>
      <w:pStyle w:val="Titel"/>
      <w:tabs>
        <w:tab w:val="right" w:pos="9354"/>
      </w:tabs>
      <w:jc w:val="right"/>
      <w:rPr>
        <w:rFonts w:ascii="Serpentine" w:hAnsi="Serpentine"/>
        <w:b w:val="0"/>
        <w:bCs/>
        <w:sz w:val="20"/>
        <w:lang w:val="de-CH"/>
      </w:rPr>
    </w:pPr>
    <w:r w:rsidRPr="002D4C96">
      <w:rPr>
        <w:rFonts w:ascii="Serpentine" w:hAnsi="Serpentine"/>
        <w:b w:val="0"/>
        <w:bCs/>
        <w:sz w:val="20"/>
        <w:lang w:val="de-CH"/>
      </w:rPr>
      <w:t>5201 Brugg</w:t>
    </w:r>
  </w:p>
  <w:p w14:paraId="1FA15ABA" w14:textId="77777777" w:rsidR="00CE23E8" w:rsidRPr="002D4C96" w:rsidRDefault="00CE23E8" w:rsidP="002D4C96">
    <w:pPr>
      <w:pStyle w:val="Titel"/>
      <w:tabs>
        <w:tab w:val="right" w:pos="9354"/>
      </w:tabs>
      <w:jc w:val="right"/>
      <w:rPr>
        <w:rFonts w:ascii="Serpentine" w:hAnsi="Serpentine"/>
        <w:b w:val="0"/>
        <w:bCs/>
        <w:sz w:val="20"/>
        <w:lang w:val="de-CH"/>
      </w:rPr>
    </w:pPr>
    <w:r w:rsidRPr="002D4C96">
      <w:rPr>
        <w:rFonts w:ascii="Serpentine" w:hAnsi="Serpentine"/>
        <w:b w:val="0"/>
        <w:bCs/>
        <w:sz w:val="20"/>
        <w:lang w:val="de-CH"/>
      </w:rPr>
      <w:t>Tel. 056 462 51 11</w:t>
    </w:r>
  </w:p>
  <w:p w14:paraId="0C225C47" w14:textId="77777777" w:rsidR="00CE23E8" w:rsidRPr="002D4C96" w:rsidRDefault="00CE23E8" w:rsidP="004E56C9">
    <w:pPr>
      <w:pStyle w:val="Titel"/>
      <w:tabs>
        <w:tab w:val="right" w:pos="9354"/>
      </w:tabs>
      <w:ind w:left="-142"/>
      <w:jc w:val="right"/>
      <w:rPr>
        <w:rFonts w:ascii="Serpentine" w:hAnsi="Serpentine"/>
        <w:b w:val="0"/>
        <w:bCs/>
        <w:sz w:val="20"/>
        <w:lang w:val="de-CH"/>
      </w:rPr>
    </w:pPr>
    <w:r w:rsidRPr="002D4C96">
      <w:rPr>
        <w:rFonts w:ascii="Serpentine" w:hAnsi="Serpentine"/>
        <w:b w:val="0"/>
        <w:bCs/>
        <w:sz w:val="20"/>
        <w:lang w:val="de-CH"/>
      </w:rPr>
      <w:t>Fax 056 441 53 48</w:t>
    </w:r>
  </w:p>
  <w:p w14:paraId="1D3AC6F1" w14:textId="77777777" w:rsidR="00CE23E8" w:rsidRDefault="000A437B" w:rsidP="002D4C96">
    <w:pPr>
      <w:pStyle w:val="Kopfzeile"/>
      <w:tabs>
        <w:tab w:val="right" w:pos="9354"/>
      </w:tabs>
      <w:jc w:val="right"/>
    </w:pPr>
    <w:hyperlink r:id="rId2" w:history="1">
      <w:r w:rsidR="00CE23E8" w:rsidRPr="00FB5E65">
        <w:rPr>
          <w:rFonts w:ascii="Serpentine" w:hAnsi="Serpentine"/>
          <w:bCs/>
          <w:kern w:val="28"/>
          <w:sz w:val="20"/>
        </w:rPr>
        <w:t>info@swissbeef.ch</w:t>
      </w:r>
    </w:hyperlink>
    <w:r w:rsidR="00CE23E8" w:rsidRPr="00FB5E65">
      <w:rPr>
        <w:rFonts w:ascii="Serpentine" w:hAnsi="Serpentine"/>
        <w:bCs/>
        <w:kern w:val="28"/>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Beschriftung"/>
      <w:lvlText w:val="*"/>
      <w:lvlJc w:val="left"/>
    </w:lvl>
  </w:abstractNum>
  <w:abstractNum w:abstractNumId="1" w15:restartNumberingAfterBreak="0">
    <w:nsid w:val="4B170563"/>
    <w:multiLevelType w:val="singleLevel"/>
    <w:tmpl w:val="4A84109C"/>
    <w:lvl w:ilvl="0">
      <w:start w:val="1"/>
      <w:numFmt w:val="bullet"/>
      <w:pStyle w:val="Aufzhlungszeichen"/>
      <w:lvlText w:val=""/>
      <w:lvlJc w:val="left"/>
      <w:pPr>
        <w:tabs>
          <w:tab w:val="num" w:pos="1440"/>
        </w:tabs>
        <w:ind w:left="1440" w:hanging="360"/>
      </w:pPr>
      <w:rPr>
        <w:rFonts w:ascii="Wingdings" w:hAnsi="Wingdings" w:hint="default"/>
        <w:sz w:val="16"/>
      </w:rPr>
    </w:lvl>
  </w:abstractNum>
  <w:abstractNum w:abstractNumId="2" w15:restartNumberingAfterBreak="0">
    <w:nsid w:val="559913A9"/>
    <w:multiLevelType w:val="singleLevel"/>
    <w:tmpl w:val="25407178"/>
    <w:lvl w:ilvl="0">
      <w:start w:val="1"/>
      <w:numFmt w:val="decimal"/>
      <w:pStyle w:val="Listennummer"/>
      <w:lvlText w:val="%1)"/>
      <w:legacy w:legacy="1" w:legacySpace="0" w:legacyIndent="360"/>
      <w:lvlJc w:val="left"/>
      <w:pPr>
        <w:ind w:left="1440" w:hanging="360"/>
      </w:pPr>
      <w:rPr>
        <w:rFonts w:ascii="Arial Black" w:hAnsi="Arial Black" w:hint="default"/>
        <w:b w:val="0"/>
        <w:i w:val="0"/>
        <w:sz w:val="18"/>
      </w:rPr>
    </w:lvl>
  </w:abstractNum>
  <w:abstractNum w:abstractNumId="3" w15:restartNumberingAfterBreak="0">
    <w:nsid w:val="65CD258B"/>
    <w:multiLevelType w:val="singleLevel"/>
    <w:tmpl w:val="CCA6969C"/>
    <w:lvl w:ilvl="0">
      <w:start w:val="1"/>
      <w:numFmt w:val="decimal"/>
      <w:pStyle w:val="berschrift2"/>
      <w:lvlText w:val="%1."/>
      <w:lvlJc w:val="left"/>
      <w:pPr>
        <w:tabs>
          <w:tab w:val="num" w:pos="360"/>
        </w:tabs>
        <w:ind w:left="360" w:hanging="360"/>
      </w:pPr>
    </w:lvl>
  </w:abstractNum>
  <w:abstractNum w:abstractNumId="4" w15:restartNumberingAfterBreak="0">
    <w:nsid w:val="7D283E47"/>
    <w:multiLevelType w:val="singleLevel"/>
    <w:tmpl w:val="D93EDED0"/>
    <w:lvl w:ilvl="0">
      <w:start w:val="1"/>
      <w:numFmt w:val="decimal"/>
      <w:pStyle w:val="berschrift1"/>
      <w:lvlText w:val="%1."/>
      <w:lvlJc w:val="left"/>
      <w:pPr>
        <w:tabs>
          <w:tab w:val="num" w:pos="360"/>
        </w:tabs>
        <w:ind w:left="360" w:hanging="360"/>
      </w:pPr>
    </w:lvl>
  </w:abstractNum>
  <w:num w:numId="1" w16cid:durableId="757479854">
    <w:abstractNumId w:val="0"/>
    <w:lvlOverride w:ilvl="0">
      <w:lvl w:ilvl="0">
        <w:start w:val="1"/>
        <w:numFmt w:val="bullet"/>
        <w:pStyle w:val="Beschriftung"/>
        <w:lvlText w:val=""/>
        <w:legacy w:legacy="1" w:legacySpace="0" w:legacyIndent="120"/>
        <w:lvlJc w:val="left"/>
        <w:pPr>
          <w:ind w:left="1920" w:hanging="120"/>
        </w:pPr>
        <w:rPr>
          <w:rFonts w:ascii="Symbol" w:hAnsi="Symbol" w:hint="default"/>
          <w:sz w:val="18"/>
        </w:rPr>
      </w:lvl>
    </w:lvlOverride>
  </w:num>
  <w:num w:numId="2" w16cid:durableId="620382337">
    <w:abstractNumId w:val="1"/>
  </w:num>
  <w:num w:numId="3" w16cid:durableId="989361070">
    <w:abstractNumId w:val="2"/>
  </w:num>
  <w:num w:numId="4" w16cid:durableId="277102314">
    <w:abstractNumId w:val="4"/>
  </w:num>
  <w:num w:numId="5" w16cid:durableId="6462518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97"/>
    <w:rsid w:val="000105E1"/>
    <w:rsid w:val="00060DE0"/>
    <w:rsid w:val="0008399B"/>
    <w:rsid w:val="000953EC"/>
    <w:rsid w:val="000A437B"/>
    <w:rsid w:val="000C5B0B"/>
    <w:rsid w:val="000F4FEC"/>
    <w:rsid w:val="00115808"/>
    <w:rsid w:val="00137530"/>
    <w:rsid w:val="001435CF"/>
    <w:rsid w:val="001B2556"/>
    <w:rsid w:val="001B6000"/>
    <w:rsid w:val="001C20B1"/>
    <w:rsid w:val="00233955"/>
    <w:rsid w:val="00280559"/>
    <w:rsid w:val="00287F91"/>
    <w:rsid w:val="002A16D9"/>
    <w:rsid w:val="002A3870"/>
    <w:rsid w:val="002D4C96"/>
    <w:rsid w:val="002E3EA4"/>
    <w:rsid w:val="002F083E"/>
    <w:rsid w:val="002F530F"/>
    <w:rsid w:val="00314698"/>
    <w:rsid w:val="003477AE"/>
    <w:rsid w:val="003B5AF1"/>
    <w:rsid w:val="003E28D9"/>
    <w:rsid w:val="003E43FC"/>
    <w:rsid w:val="003E7BEB"/>
    <w:rsid w:val="004315FC"/>
    <w:rsid w:val="004427D6"/>
    <w:rsid w:val="004453C9"/>
    <w:rsid w:val="00460AC7"/>
    <w:rsid w:val="004900B3"/>
    <w:rsid w:val="00493FE3"/>
    <w:rsid w:val="004C119F"/>
    <w:rsid w:val="004E56C9"/>
    <w:rsid w:val="00524E26"/>
    <w:rsid w:val="00536B9F"/>
    <w:rsid w:val="0057249C"/>
    <w:rsid w:val="005A2647"/>
    <w:rsid w:val="005A73F3"/>
    <w:rsid w:val="005C1CC4"/>
    <w:rsid w:val="005E1316"/>
    <w:rsid w:val="00605856"/>
    <w:rsid w:val="0064219B"/>
    <w:rsid w:val="00666294"/>
    <w:rsid w:val="00695CF1"/>
    <w:rsid w:val="006B1090"/>
    <w:rsid w:val="006E4EDE"/>
    <w:rsid w:val="0071329B"/>
    <w:rsid w:val="00727703"/>
    <w:rsid w:val="007368B0"/>
    <w:rsid w:val="00764C03"/>
    <w:rsid w:val="00785BA2"/>
    <w:rsid w:val="00795124"/>
    <w:rsid w:val="007C0284"/>
    <w:rsid w:val="007E2CED"/>
    <w:rsid w:val="007E539F"/>
    <w:rsid w:val="007F27BB"/>
    <w:rsid w:val="008271BD"/>
    <w:rsid w:val="00857317"/>
    <w:rsid w:val="008A3BAB"/>
    <w:rsid w:val="00921690"/>
    <w:rsid w:val="009265C9"/>
    <w:rsid w:val="00934DC9"/>
    <w:rsid w:val="009562BB"/>
    <w:rsid w:val="009813A8"/>
    <w:rsid w:val="009C6C6B"/>
    <w:rsid w:val="009D5FF4"/>
    <w:rsid w:val="009E4A4C"/>
    <w:rsid w:val="009F5610"/>
    <w:rsid w:val="00A4294A"/>
    <w:rsid w:val="00A54C65"/>
    <w:rsid w:val="00A650FB"/>
    <w:rsid w:val="00A71884"/>
    <w:rsid w:val="00AA5062"/>
    <w:rsid w:val="00AA6597"/>
    <w:rsid w:val="00AE59B0"/>
    <w:rsid w:val="00B3493F"/>
    <w:rsid w:val="00B529F4"/>
    <w:rsid w:val="00B750AA"/>
    <w:rsid w:val="00B77184"/>
    <w:rsid w:val="00B86F10"/>
    <w:rsid w:val="00BB24A8"/>
    <w:rsid w:val="00BB4119"/>
    <w:rsid w:val="00BD7E2C"/>
    <w:rsid w:val="00C12A3F"/>
    <w:rsid w:val="00C130D9"/>
    <w:rsid w:val="00C664EE"/>
    <w:rsid w:val="00CA5FEB"/>
    <w:rsid w:val="00CE23E8"/>
    <w:rsid w:val="00CE400B"/>
    <w:rsid w:val="00CE5C1B"/>
    <w:rsid w:val="00CF6AD8"/>
    <w:rsid w:val="00D31E61"/>
    <w:rsid w:val="00D43D9D"/>
    <w:rsid w:val="00D5093B"/>
    <w:rsid w:val="00D73DC9"/>
    <w:rsid w:val="00D86FEE"/>
    <w:rsid w:val="00D903C4"/>
    <w:rsid w:val="00D935B4"/>
    <w:rsid w:val="00DD7464"/>
    <w:rsid w:val="00DE417D"/>
    <w:rsid w:val="00E0323D"/>
    <w:rsid w:val="00E16FE3"/>
    <w:rsid w:val="00E2392E"/>
    <w:rsid w:val="00E478E1"/>
    <w:rsid w:val="00E516E4"/>
    <w:rsid w:val="00E53A36"/>
    <w:rsid w:val="00E7577C"/>
    <w:rsid w:val="00EA1A49"/>
    <w:rsid w:val="00EA7CAC"/>
    <w:rsid w:val="00ED6F91"/>
    <w:rsid w:val="00EF309F"/>
    <w:rsid w:val="00EF548B"/>
    <w:rsid w:val="00F6064A"/>
    <w:rsid w:val="00FD2939"/>
    <w:rsid w:val="00FF3A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B32FC6"/>
  <w15:docId w15:val="{8016EED7-3B05-44A1-825F-A1C2319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49C"/>
    <w:rPr>
      <w:rFonts w:ascii="Arial" w:hAnsi="Arial"/>
      <w:sz w:val="22"/>
      <w:lang w:val="fr-FR" w:eastAsia="de-DE"/>
    </w:rPr>
  </w:style>
  <w:style w:type="paragraph" w:styleId="berschrift1">
    <w:name w:val="heading 1"/>
    <w:basedOn w:val="Standard"/>
    <w:next w:val="Standard"/>
    <w:qFormat/>
    <w:pPr>
      <w:keepNext/>
      <w:numPr>
        <w:numId w:val="4"/>
      </w:numPr>
      <w:tabs>
        <w:tab w:val="clear" w:pos="360"/>
        <w:tab w:val="num" w:pos="737"/>
      </w:tabs>
      <w:spacing w:before="720" w:after="120"/>
      <w:ind w:left="737" w:hanging="737"/>
      <w:outlineLvl w:val="0"/>
    </w:pPr>
    <w:rPr>
      <w:rFonts w:ascii="Serpentine" w:hAnsi="Serpentine"/>
      <w:b/>
      <w:kern w:val="28"/>
      <w:sz w:val="28"/>
      <w:lang w:val="de-CH"/>
    </w:rPr>
  </w:style>
  <w:style w:type="paragraph" w:styleId="berschrift2">
    <w:name w:val="heading 2"/>
    <w:basedOn w:val="Standard"/>
    <w:next w:val="Standard"/>
    <w:qFormat/>
    <w:pPr>
      <w:keepNext/>
      <w:numPr>
        <w:numId w:val="5"/>
      </w:numPr>
      <w:spacing w:after="60"/>
      <w:jc w:val="both"/>
      <w:outlineLvl w:val="1"/>
    </w:pPr>
    <w:rPr>
      <w:rFonts w:ascii="Serpentine" w:hAnsi="Serpentine"/>
      <w:b/>
      <w:lang w:val="de-CH"/>
    </w:rPr>
  </w:style>
  <w:style w:type="paragraph" w:styleId="berschrift3">
    <w:name w:val="heading 3"/>
    <w:basedOn w:val="Standard"/>
    <w:next w:val="Standard"/>
    <w:qFormat/>
    <w:pPr>
      <w:keepNext/>
      <w:ind w:hanging="426"/>
      <w:jc w:val="both"/>
      <w:outlineLvl w:val="2"/>
    </w:pPr>
    <w:rPr>
      <w:b/>
      <w:sz w:val="36"/>
      <w:lang w:val="fr-CH"/>
    </w:rPr>
  </w:style>
  <w:style w:type="paragraph" w:styleId="berschrift4">
    <w:name w:val="heading 4"/>
    <w:basedOn w:val="Standard"/>
    <w:next w:val="Standard"/>
    <w:qFormat/>
    <w:pPr>
      <w:keepNext/>
      <w:tabs>
        <w:tab w:val="left" w:pos="5387"/>
      </w:tabs>
      <w:outlineLvl w:val="3"/>
    </w:pPr>
    <w:rPr>
      <w:b/>
      <w:i/>
      <w:lang w:val="de-CH"/>
    </w:rPr>
  </w:style>
  <w:style w:type="paragraph" w:styleId="berschrift5">
    <w:name w:val="heading 5"/>
    <w:basedOn w:val="Standard"/>
    <w:next w:val="Standard"/>
    <w:qFormat/>
    <w:pPr>
      <w:keepNext/>
      <w:outlineLvl w:val="4"/>
    </w:pPr>
    <w:rPr>
      <w:b/>
      <w:noProof/>
      <w:spacing w:val="-5"/>
    </w:rPr>
  </w:style>
  <w:style w:type="paragraph" w:styleId="berschrift7">
    <w:name w:val="heading 7"/>
    <w:basedOn w:val="Standard"/>
    <w:next w:val="Standard"/>
    <w:qFormat/>
    <w:pPr>
      <w:keepNext/>
      <w:spacing w:before="120"/>
      <w:ind w:left="57"/>
      <w:outlineLvl w:val="6"/>
    </w:pPr>
    <w:rPr>
      <w:b/>
      <w:spacing w:val="-5"/>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Helvetica" w:hAnsi="Helvetica"/>
      <w:lang w:val="de-DE"/>
    </w:rPr>
  </w:style>
  <w:style w:type="character" w:styleId="Seitenzahl">
    <w:name w:val="page number"/>
    <w:basedOn w:val="Absatz-Standardschriftart"/>
  </w:style>
  <w:style w:type="paragraph" w:styleId="Textkrper">
    <w:name w:val="Body Text"/>
    <w:basedOn w:val="Standard"/>
    <w:link w:val="TextkrperZchn"/>
    <w:rsid w:val="0057249C"/>
    <w:pPr>
      <w:spacing w:after="120"/>
      <w:jc w:val="both"/>
    </w:pPr>
    <w:rPr>
      <w:lang w:val="de-CH"/>
    </w:rPr>
  </w:style>
  <w:style w:type="paragraph" w:styleId="Titel">
    <w:name w:val="Title"/>
    <w:basedOn w:val="Standard"/>
    <w:qFormat/>
    <w:pPr>
      <w:jc w:val="center"/>
    </w:pPr>
    <w:rPr>
      <w:b/>
      <w:sz w:val="48"/>
      <w:lang w:val="fr-CH"/>
    </w:rPr>
  </w:style>
  <w:style w:type="paragraph" w:styleId="Beschriftung">
    <w:name w:val="caption"/>
    <w:basedOn w:val="Standard"/>
    <w:next w:val="Textkrper"/>
    <w:qFormat/>
    <w:pPr>
      <w:keepNext/>
      <w:numPr>
        <w:numId w:val="1"/>
      </w:numPr>
      <w:spacing w:before="60" w:after="240" w:line="220" w:lineRule="atLeast"/>
    </w:pPr>
    <w:rPr>
      <w:rFonts w:ascii="Arial Narrow" w:hAnsi="Arial Narrow"/>
      <w:spacing w:val="-5"/>
      <w:sz w:val="18"/>
      <w:lang w:val="de-DE"/>
    </w:rPr>
  </w:style>
  <w:style w:type="paragraph" w:styleId="Aufzhlungszeichen">
    <w:name w:val="List Bullet"/>
    <w:basedOn w:val="Liste"/>
    <w:autoRedefine/>
    <w:pPr>
      <w:numPr>
        <w:numId w:val="2"/>
      </w:numPr>
      <w:tabs>
        <w:tab w:val="clear" w:pos="1440"/>
      </w:tabs>
      <w:spacing w:after="240" w:line="240" w:lineRule="atLeast"/>
      <w:jc w:val="both"/>
    </w:pPr>
  </w:style>
  <w:style w:type="paragraph" w:styleId="Liste">
    <w:name w:val="List"/>
    <w:basedOn w:val="Standard"/>
    <w:pPr>
      <w:ind w:left="283" w:hanging="283"/>
    </w:pPr>
    <w:rPr>
      <w:spacing w:val="-5"/>
      <w:lang w:val="de-DE"/>
    </w:rPr>
  </w:style>
  <w:style w:type="paragraph" w:styleId="Listennummer">
    <w:name w:val="List Number"/>
    <w:basedOn w:val="Liste"/>
    <w:pPr>
      <w:numPr>
        <w:numId w:val="3"/>
      </w:numPr>
      <w:spacing w:after="240" w:line="240" w:lineRule="atLeast"/>
      <w:jc w:val="both"/>
    </w:pPr>
  </w:style>
  <w:style w:type="paragraph" w:styleId="Verzeichnis1">
    <w:name w:val="toc 1"/>
    <w:basedOn w:val="Standard"/>
    <w:next w:val="Standard"/>
    <w:autoRedefine/>
    <w:semiHidden/>
    <w:rsid w:val="00CE23E8"/>
    <w:pPr>
      <w:tabs>
        <w:tab w:val="left" w:pos="3969"/>
        <w:tab w:val="left" w:pos="5245"/>
        <w:tab w:val="left" w:pos="6804"/>
      </w:tabs>
      <w:spacing w:after="60"/>
    </w:pPr>
    <w:rPr>
      <w:rFonts w:ascii="Serpentine" w:hAnsi="Serpentine" w:cs="Arial"/>
      <w:i/>
      <w:iCs/>
      <w:sz w:val="36"/>
      <w:szCs w:val="36"/>
      <w:lang w:val="de-CH"/>
    </w:rPr>
  </w:style>
  <w:style w:type="paragraph" w:styleId="Textkrper2">
    <w:name w:val="Body Text 2"/>
    <w:basedOn w:val="Standard"/>
    <w:pPr>
      <w:spacing w:before="120" w:after="120"/>
      <w:outlineLvl w:val="0"/>
    </w:pPr>
    <w:rPr>
      <w:color w:val="000000"/>
      <w:spacing w:val="-5"/>
      <w:lang w:val="de-D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paragraph" w:styleId="Textkrper3">
    <w:name w:val="Body Text 3"/>
    <w:basedOn w:val="Standard"/>
    <w:pPr>
      <w:tabs>
        <w:tab w:val="left" w:pos="709"/>
        <w:tab w:val="left" w:pos="5387"/>
      </w:tabs>
    </w:pPr>
    <w:rPr>
      <w:lang w:val="fr-CH"/>
    </w:rPr>
  </w:style>
  <w:style w:type="paragraph" w:styleId="Dokumentstruktur">
    <w:name w:val="Document Map"/>
    <w:basedOn w:val="Standard"/>
    <w:semiHidden/>
    <w:pPr>
      <w:shd w:val="clear" w:color="auto" w:fill="000080"/>
    </w:pPr>
    <w:rPr>
      <w:rFonts w:ascii="Tahoma" w:hAnsi="Tahoma"/>
    </w:rPr>
  </w:style>
  <w:style w:type="paragraph" w:customStyle="1" w:styleId="Briefkopf">
    <w:name w:val="Briefkopf"/>
    <w:basedOn w:val="Standard"/>
    <w:rsid w:val="00460AC7"/>
    <w:pPr>
      <w:framePr w:w="4536" w:h="1418" w:hRule="exact" w:hSpace="142" w:vSpace="142" w:wrap="around" w:vAnchor="page" w:hAnchor="page" w:x="6805" w:y="3800" w:anchorLock="1"/>
      <w:tabs>
        <w:tab w:val="left" w:pos="1304"/>
      </w:tabs>
      <w:overflowPunct w:val="0"/>
      <w:autoSpaceDE w:val="0"/>
      <w:autoSpaceDN w:val="0"/>
      <w:adjustRightInd w:val="0"/>
      <w:textAlignment w:val="baseline"/>
    </w:pPr>
    <w:rPr>
      <w:sz w:val="16"/>
      <w:lang w:val="de-CH"/>
    </w:rPr>
  </w:style>
  <w:style w:type="paragraph" w:styleId="Sprechblasentext">
    <w:name w:val="Balloon Text"/>
    <w:basedOn w:val="Standard"/>
    <w:link w:val="SprechblasentextZchn"/>
    <w:uiPriority w:val="99"/>
    <w:semiHidden/>
    <w:unhideWhenUsed/>
    <w:rsid w:val="00AA65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597"/>
    <w:rPr>
      <w:rFonts w:ascii="Tahoma" w:hAnsi="Tahoma" w:cs="Tahoma"/>
      <w:sz w:val="16"/>
      <w:szCs w:val="16"/>
      <w:lang w:val="fr-FR" w:eastAsia="de-DE"/>
    </w:rPr>
  </w:style>
  <w:style w:type="character" w:customStyle="1" w:styleId="TextkrperZchn">
    <w:name w:val="Textkörper Zchn"/>
    <w:basedOn w:val="Absatz-Standardschriftart"/>
    <w:link w:val="Textkrper"/>
    <w:rsid w:val="00AA6597"/>
    <w:rPr>
      <w:rFonts w:ascii="Arial" w:hAnsi="Arial"/>
      <w:sz w:val="22"/>
      <w:lang w:eastAsia="de-DE"/>
    </w:rPr>
  </w:style>
  <w:style w:type="table" w:styleId="Tabellenraster">
    <w:name w:val="Table Grid"/>
    <w:basedOn w:val="NormaleTabelle"/>
    <w:uiPriority w:val="59"/>
    <w:rsid w:val="001C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0DE0"/>
    <w:rPr>
      <w:sz w:val="16"/>
      <w:szCs w:val="16"/>
    </w:rPr>
  </w:style>
  <w:style w:type="paragraph" w:styleId="Kommentartext">
    <w:name w:val="annotation text"/>
    <w:basedOn w:val="Standard"/>
    <w:link w:val="KommentartextZchn"/>
    <w:uiPriority w:val="99"/>
    <w:semiHidden/>
    <w:unhideWhenUsed/>
    <w:rsid w:val="00060DE0"/>
    <w:rPr>
      <w:sz w:val="20"/>
    </w:rPr>
  </w:style>
  <w:style w:type="character" w:customStyle="1" w:styleId="KommentartextZchn">
    <w:name w:val="Kommentartext Zchn"/>
    <w:basedOn w:val="Absatz-Standardschriftart"/>
    <w:link w:val="Kommentartext"/>
    <w:uiPriority w:val="99"/>
    <w:semiHidden/>
    <w:rsid w:val="00060DE0"/>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060DE0"/>
    <w:rPr>
      <w:b/>
      <w:bCs/>
    </w:rPr>
  </w:style>
  <w:style w:type="character" w:customStyle="1" w:styleId="KommentarthemaZchn">
    <w:name w:val="Kommentarthema Zchn"/>
    <w:basedOn w:val="KommentartextZchn"/>
    <w:link w:val="Kommentarthema"/>
    <w:uiPriority w:val="99"/>
    <w:semiHidden/>
    <w:rsid w:val="00060DE0"/>
    <w:rPr>
      <w:rFonts w:ascii="Arial" w:hAnsi="Arial"/>
      <w:b/>
      <w:bCs/>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nfo@swissbeef.ch"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E853-EC98-4B97-A566-0BFBE880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Swiss Beef Briefvorlage d</vt:lpstr>
    </vt:vector>
  </TitlesOfParts>
  <Company>Swiss Beef CH</Company>
  <LinksUpToDate>false</LinksUpToDate>
  <CharactersWithSpaces>4732</CharactersWithSpaces>
  <SharedDoc>false</SharedDoc>
  <HLinks>
    <vt:vector size="6" baseType="variant">
      <vt:variant>
        <vt:i4>6815810</vt:i4>
      </vt:variant>
      <vt:variant>
        <vt:i4>2</vt:i4>
      </vt:variant>
      <vt:variant>
        <vt:i4>0</vt:i4>
      </vt:variant>
      <vt:variant>
        <vt:i4>5</vt:i4>
      </vt:variant>
      <vt:variant>
        <vt:lpwstr>mailto:info@swissbeef.ch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Swiss Beef Briefvorlage d</dc:title>
  <dc:creator>Thomas Jäggi</dc:creator>
  <cp:lastModifiedBy>Jaeggi Thomas</cp:lastModifiedBy>
  <cp:revision>3</cp:revision>
  <cp:lastPrinted>2021-03-10T15:04:00Z</cp:lastPrinted>
  <dcterms:created xsi:type="dcterms:W3CDTF">2022-08-04T13:10:00Z</dcterms:created>
  <dcterms:modified xsi:type="dcterms:W3CDTF">2022-08-04T13:17:00Z</dcterms:modified>
</cp:coreProperties>
</file>